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CEB6" w14:textId="7434B288" w:rsidR="008211D9" w:rsidRDefault="00040CB8" w:rsidP="00F6211D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24B1F25C" wp14:editId="5562DFB1">
            <wp:extent cx="6015990" cy="1005736"/>
            <wp:effectExtent l="0" t="0" r="381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100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03B3B" w14:textId="77777777" w:rsidR="006E6510" w:rsidRDefault="006E6510" w:rsidP="00F6211D">
      <w:pPr>
        <w:jc w:val="center"/>
        <w:rPr>
          <w:b/>
          <w:szCs w:val="28"/>
        </w:rPr>
      </w:pPr>
    </w:p>
    <w:p w14:paraId="202E1F75" w14:textId="4E17EE12" w:rsidR="00F6211D" w:rsidRPr="00A55EB7" w:rsidRDefault="00F6211D" w:rsidP="00F6211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5EB7">
        <w:rPr>
          <w:rFonts w:ascii="Times New Roman" w:hAnsi="Times New Roman"/>
          <w:b/>
          <w:sz w:val="24"/>
          <w:szCs w:val="24"/>
          <w:u w:val="single"/>
        </w:rPr>
        <w:t>HOTARARE</w:t>
      </w:r>
      <w:r w:rsidR="00CD31F7" w:rsidRPr="00A55EB7">
        <w:rPr>
          <w:rFonts w:ascii="Times New Roman" w:hAnsi="Times New Roman"/>
          <w:b/>
          <w:sz w:val="24"/>
          <w:szCs w:val="24"/>
          <w:u w:val="single"/>
        </w:rPr>
        <w:t xml:space="preserve"> NR. </w:t>
      </w:r>
      <w:r w:rsidR="00C57BF6">
        <w:rPr>
          <w:rFonts w:ascii="Times New Roman" w:hAnsi="Times New Roman"/>
          <w:b/>
          <w:sz w:val="24"/>
          <w:szCs w:val="24"/>
          <w:u w:val="single"/>
        </w:rPr>
        <w:t>88/</w:t>
      </w:r>
      <w:r w:rsidR="00CD31F7" w:rsidRPr="00A55EB7">
        <w:rPr>
          <w:rFonts w:ascii="Times New Roman" w:hAnsi="Times New Roman"/>
          <w:b/>
          <w:sz w:val="24"/>
          <w:szCs w:val="24"/>
          <w:u w:val="single"/>
        </w:rPr>
        <w:t xml:space="preserve"> 2026</w:t>
      </w:r>
    </w:p>
    <w:p w14:paraId="5BC6ABED" w14:textId="77777777" w:rsidR="00DD17B1" w:rsidRPr="00A55EB7" w:rsidRDefault="00DD17B1" w:rsidP="00DD17B1">
      <w:pPr>
        <w:ind w:firstLine="238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bookmarkStart w:id="0" w:name="_Hlk227583617"/>
      <w:bookmarkStart w:id="1" w:name="_Hlk227913184"/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privind aprobarea devizului general actualizat pentru obiectivul de investiții "Linia verde de autobuze electrice între Petrila-Petroșani-Aninoasa-Vulcan-Lupeni-Uricani  - Green Line Valea Jiului" Componenta 1, cod SMIS 326811</w:t>
      </w:r>
    </w:p>
    <w:bookmarkEnd w:id="0"/>
    <w:bookmarkEnd w:id="1"/>
    <w:p w14:paraId="202C5DEE" w14:textId="77777777" w:rsidR="00C57BF6" w:rsidRDefault="00C57BF6" w:rsidP="00C57BF6">
      <w:pPr>
        <w:rPr>
          <w:b/>
          <w:szCs w:val="28"/>
        </w:rPr>
      </w:pPr>
    </w:p>
    <w:p w14:paraId="6B4CF63E" w14:textId="2B8C8F57" w:rsidR="00C57BF6" w:rsidRPr="00293F2B" w:rsidRDefault="00C57BF6" w:rsidP="00C57BF6">
      <w:pPr>
        <w:rPr>
          <w:rFonts w:ascii="Times New Roman" w:hAnsi="Times New Roman"/>
          <w:bCs/>
          <w:sz w:val="24"/>
          <w:szCs w:val="24"/>
        </w:rPr>
      </w:pPr>
      <w:r>
        <w:rPr>
          <w:b/>
          <w:szCs w:val="28"/>
        </w:rPr>
        <w:t xml:space="preserve">    </w:t>
      </w:r>
      <w:r w:rsidRPr="00293F2B">
        <w:rPr>
          <w:rFonts w:ascii="Times New Roman" w:hAnsi="Times New Roman"/>
          <w:b/>
          <w:bCs/>
          <w:sz w:val="24"/>
          <w:szCs w:val="24"/>
        </w:rPr>
        <w:t xml:space="preserve">   </w:t>
      </w:r>
      <w:bookmarkStart w:id="2" w:name="_Hlk225403307"/>
      <w:r w:rsidRPr="00293F2B">
        <w:rPr>
          <w:rFonts w:ascii="Times New Roman" w:hAnsi="Times New Roman"/>
          <w:b/>
          <w:bCs/>
          <w:sz w:val="24"/>
          <w:szCs w:val="24"/>
        </w:rPr>
        <w:t>Consiliul Local al Municipiului Vulcan,</w:t>
      </w:r>
      <w:r w:rsidRPr="00293F2B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 </w:t>
      </w:r>
      <w:r w:rsidRPr="00293F2B">
        <w:rPr>
          <w:rFonts w:ascii="Times New Roman" w:hAnsi="Times New Roman"/>
          <w:b/>
          <w:bCs/>
          <w:sz w:val="24"/>
          <w:szCs w:val="24"/>
        </w:rPr>
        <w:t xml:space="preserve">întrunit în ședința ordinară din data de 29.04.2026,                 </w:t>
      </w:r>
    </w:p>
    <w:p w14:paraId="028FA881" w14:textId="43E88A71" w:rsidR="00C57BF6" w:rsidRPr="00C57BF6" w:rsidRDefault="00C57BF6" w:rsidP="00C57BF6">
      <w:pPr>
        <w:ind w:firstLine="238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93F2B">
        <w:rPr>
          <w:rFonts w:ascii="Times New Roman" w:hAnsi="Times New Roman"/>
          <w:sz w:val="24"/>
          <w:szCs w:val="24"/>
        </w:rPr>
        <w:t xml:space="preserve">          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4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27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>.04.2026 și Referatul de aprobare</w:t>
      </w:r>
      <w:r w:rsidRPr="00293F2B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                                          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nr.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4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27</w:t>
      </w:r>
      <w:r w:rsidRPr="00293F2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.04.2026 întocmit de către Primarul Municipiului Vulcan din care reiese necesitatea și oportunitatea adoptării unei hotărâri 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privind aprobarea devizului general actualizat pentru obiectivul de investiții "Linia verde de autobuze electrice între Petrila-Petroșani-Aninoasa-Vulcan-Lupeni-Uricani  - Green Line Valea Jiului" Componenta 1, cod SMIS 326811</w:t>
      </w:r>
      <w:r w:rsidRPr="00293F2B">
        <w:rPr>
          <w:rFonts w:ascii="Times New Roman" w:hAnsi="Times New Roman"/>
          <w:sz w:val="24"/>
          <w:szCs w:val="24"/>
        </w:rPr>
        <w:t>,</w:t>
      </w:r>
    </w:p>
    <w:p w14:paraId="5C4019A1" w14:textId="57F8A98C" w:rsidR="00C57BF6" w:rsidRPr="00293F2B" w:rsidRDefault="00C57BF6" w:rsidP="00C57BF6">
      <w:pPr>
        <w:keepNext/>
        <w:outlineLvl w:val="0"/>
        <w:rPr>
          <w:rFonts w:ascii="Times New Roman" w:eastAsia="Calibri" w:hAnsi="Times New Roman"/>
          <w:sz w:val="24"/>
          <w:szCs w:val="24"/>
          <w:lang w:eastAsia="ar-SA"/>
        </w:rPr>
      </w:pPr>
      <w:r w:rsidRPr="00293F2B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          </w:t>
      </w:r>
      <w:r w:rsidRPr="00293F2B">
        <w:rPr>
          <w:rFonts w:ascii="Times New Roman" w:eastAsia="Calibri" w:hAnsi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/>
          <w:sz w:val="24"/>
          <w:szCs w:val="24"/>
          <w:lang w:eastAsia="ar-SA"/>
        </w:rPr>
        <w:t>9</w:t>
      </w:r>
      <w:r>
        <w:rPr>
          <w:rFonts w:ascii="Times New Roman" w:eastAsia="Calibri" w:hAnsi="Times New Roman"/>
          <w:sz w:val="24"/>
          <w:szCs w:val="24"/>
          <w:lang w:eastAsia="ar-SA"/>
        </w:rPr>
        <w:t>2</w:t>
      </w:r>
      <w:r w:rsidRPr="00293F2B">
        <w:rPr>
          <w:rFonts w:ascii="Times New Roman" w:eastAsia="Calibri" w:hAnsi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/>
          <w:sz w:val="24"/>
          <w:szCs w:val="24"/>
          <w:lang w:eastAsia="ar-SA"/>
        </w:rPr>
        <w:t>27</w:t>
      </w:r>
      <w:r w:rsidRPr="00293F2B">
        <w:rPr>
          <w:rFonts w:ascii="Times New Roman" w:eastAsia="Calibri" w:hAnsi="Times New Roman"/>
          <w:sz w:val="24"/>
          <w:szCs w:val="24"/>
          <w:lang w:eastAsia="ar-SA"/>
        </w:rPr>
        <w:t xml:space="preserve">.04.2026 al </w:t>
      </w:r>
      <w:r w:rsidRPr="00293F2B">
        <w:rPr>
          <w:rFonts w:ascii="Times New Roman" w:hAnsi="Times New Roman"/>
          <w:sz w:val="24"/>
          <w:szCs w:val="24"/>
        </w:rPr>
        <w:t xml:space="preserve">Compartimentului </w:t>
      </w:r>
      <w:r>
        <w:rPr>
          <w:rFonts w:ascii="Times New Roman" w:hAnsi="Times New Roman"/>
          <w:sz w:val="24"/>
          <w:szCs w:val="24"/>
        </w:rPr>
        <w:t xml:space="preserve">ADPP  </w:t>
      </w:r>
      <w:r w:rsidRPr="00293F2B">
        <w:rPr>
          <w:rFonts w:ascii="Times New Roman" w:eastAsia="Calibri" w:hAnsi="Times New Roman"/>
          <w:sz w:val="24"/>
          <w:szCs w:val="24"/>
          <w:lang w:eastAsia="ar-SA"/>
        </w:rPr>
        <w:t>din cadrul aparatului de specialitate al Primarului municipiului  Vulcan,</w:t>
      </w:r>
    </w:p>
    <w:p w14:paraId="1B0365AB" w14:textId="4F6118C4" w:rsidR="00040CB8" w:rsidRPr="00C57BF6" w:rsidRDefault="00C57BF6" w:rsidP="00C57BF6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  <w:lang w:eastAsia="ar-SA"/>
        </w:rPr>
        <w:t xml:space="preserve">          </w:t>
      </w:r>
      <w:r w:rsidRPr="00293F2B">
        <w:rPr>
          <w:rFonts w:ascii="Times New Roman" w:hAnsi="Times New Roman"/>
          <w:sz w:val="24"/>
          <w:szCs w:val="24"/>
        </w:rPr>
        <w:t xml:space="preserve">În baza avizului Comisiei de specialitate „Activități Economico-financiare și Agricultură” înregistrat sub  nr.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6</w:t>
      </w:r>
      <w:r w:rsidRPr="00293F2B">
        <w:rPr>
          <w:rFonts w:ascii="Times New Roman" w:hAnsi="Times New Roman"/>
          <w:sz w:val="24"/>
          <w:szCs w:val="24"/>
        </w:rPr>
        <w:t>/1/17/29.04.2026 a  Consiliului local Vulcan,</w:t>
      </w:r>
      <w:bookmarkEnd w:id="2"/>
    </w:p>
    <w:p w14:paraId="0FAEE07E" w14:textId="06A09A9F" w:rsidR="00E93F26" w:rsidRPr="00A55EB7" w:rsidRDefault="007E1E30" w:rsidP="00957825">
      <w:pPr>
        <w:rPr>
          <w:rFonts w:ascii="Times New Roman" w:hAnsi="Times New Roman"/>
          <w:sz w:val="24"/>
          <w:szCs w:val="24"/>
          <w:lang w:val="en-US"/>
        </w:rPr>
      </w:pPr>
      <w:r w:rsidRPr="00A55EB7">
        <w:rPr>
          <w:rFonts w:ascii="Times New Roman" w:hAnsi="Times New Roman"/>
          <w:sz w:val="24"/>
          <w:szCs w:val="24"/>
        </w:rPr>
        <w:tab/>
      </w:r>
      <w:r w:rsidR="00957825" w:rsidRPr="00A55EB7">
        <w:rPr>
          <w:rFonts w:ascii="Times New Roman" w:hAnsi="Times New Roman"/>
          <w:sz w:val="24"/>
          <w:szCs w:val="24"/>
        </w:rPr>
        <w:t>Ținâd cont de adresa nr.</w:t>
      </w:r>
      <w:r w:rsidR="00206AFD" w:rsidRPr="00A55EB7">
        <w:rPr>
          <w:rFonts w:ascii="Times New Roman" w:hAnsi="Times New Roman"/>
          <w:sz w:val="24"/>
          <w:szCs w:val="24"/>
        </w:rPr>
        <w:t>15856</w:t>
      </w:r>
      <w:r w:rsidR="00957825" w:rsidRPr="00A55EB7">
        <w:rPr>
          <w:rFonts w:ascii="Times New Roman" w:hAnsi="Times New Roman"/>
          <w:sz w:val="24"/>
          <w:szCs w:val="24"/>
        </w:rPr>
        <w:t>/</w:t>
      </w:r>
      <w:r w:rsidR="00206AFD" w:rsidRPr="00A55EB7">
        <w:rPr>
          <w:rFonts w:ascii="Times New Roman" w:hAnsi="Times New Roman"/>
          <w:sz w:val="24"/>
          <w:szCs w:val="24"/>
        </w:rPr>
        <w:t>20</w:t>
      </w:r>
      <w:r w:rsidR="00957825" w:rsidRPr="00A55EB7">
        <w:rPr>
          <w:rFonts w:ascii="Times New Roman" w:hAnsi="Times New Roman"/>
          <w:sz w:val="24"/>
          <w:szCs w:val="24"/>
        </w:rPr>
        <w:t xml:space="preserve">.03.2026 și înregistrată la </w:t>
      </w:r>
      <w:r w:rsidR="00094233" w:rsidRPr="00A55EB7">
        <w:rPr>
          <w:rFonts w:ascii="Times New Roman" w:hAnsi="Times New Roman"/>
          <w:sz w:val="24"/>
          <w:szCs w:val="24"/>
        </w:rPr>
        <w:t>C</w:t>
      </w:r>
      <w:r w:rsidR="00957825" w:rsidRPr="00A55EB7">
        <w:rPr>
          <w:rFonts w:ascii="Times New Roman" w:hAnsi="Times New Roman"/>
          <w:sz w:val="24"/>
          <w:szCs w:val="24"/>
        </w:rPr>
        <w:t xml:space="preserve">onsiliul Județean Hunedoara cu nr. </w:t>
      </w:r>
      <w:r w:rsidR="00206AFD" w:rsidRPr="00A55EB7">
        <w:rPr>
          <w:rFonts w:ascii="Times New Roman" w:hAnsi="Times New Roman"/>
          <w:sz w:val="24"/>
          <w:szCs w:val="24"/>
        </w:rPr>
        <w:t>5848</w:t>
      </w:r>
      <w:r w:rsidR="00957825" w:rsidRPr="00A55EB7">
        <w:rPr>
          <w:rFonts w:ascii="Times New Roman" w:hAnsi="Times New Roman"/>
          <w:sz w:val="24"/>
          <w:szCs w:val="24"/>
        </w:rPr>
        <w:t>/</w:t>
      </w:r>
      <w:r w:rsidR="00206AFD" w:rsidRPr="00A55EB7">
        <w:rPr>
          <w:rFonts w:ascii="Times New Roman" w:hAnsi="Times New Roman"/>
          <w:sz w:val="24"/>
          <w:szCs w:val="24"/>
        </w:rPr>
        <w:t>20</w:t>
      </w:r>
      <w:r w:rsidR="00957825" w:rsidRPr="00A55EB7">
        <w:rPr>
          <w:rFonts w:ascii="Times New Roman" w:hAnsi="Times New Roman"/>
          <w:sz w:val="24"/>
          <w:szCs w:val="24"/>
        </w:rPr>
        <w:t>.03.2026 transmis</w:t>
      </w:r>
      <w:r w:rsidR="00567189" w:rsidRPr="00A55EB7">
        <w:rPr>
          <w:rFonts w:ascii="Times New Roman" w:hAnsi="Times New Roman"/>
          <w:sz w:val="24"/>
          <w:szCs w:val="24"/>
        </w:rPr>
        <w:t>ă</w:t>
      </w:r>
      <w:r w:rsidR="00957825" w:rsidRPr="00A55EB7">
        <w:rPr>
          <w:rFonts w:ascii="Times New Roman" w:hAnsi="Times New Roman"/>
          <w:sz w:val="24"/>
          <w:szCs w:val="24"/>
        </w:rPr>
        <w:t xml:space="preserve"> de către Primăria Municipiului Vulcan</w:t>
      </w:r>
      <w:r w:rsidR="00DA22F5" w:rsidRPr="00A55EB7">
        <w:rPr>
          <w:rFonts w:ascii="Times New Roman" w:hAnsi="Times New Roman"/>
          <w:sz w:val="24"/>
          <w:szCs w:val="24"/>
        </w:rPr>
        <w:t xml:space="preserve"> împreună cu anexa reprezentând oferta tehnico financiară</w:t>
      </w:r>
      <w:r w:rsidR="00963395" w:rsidRPr="00A55EB7">
        <w:rPr>
          <w:rFonts w:ascii="Times New Roman" w:hAnsi="Times New Roman"/>
          <w:sz w:val="24"/>
          <w:szCs w:val="24"/>
          <w:lang w:val="en-US"/>
        </w:rPr>
        <w:t>;</w:t>
      </w:r>
    </w:p>
    <w:p w14:paraId="5A5873FE" w14:textId="6FCE3802" w:rsidR="000B478A" w:rsidRPr="00A55EB7" w:rsidRDefault="000B478A" w:rsidP="000B478A">
      <w:pPr>
        <w:ind w:firstLine="238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55EB7">
        <w:rPr>
          <w:rFonts w:ascii="Times New Roman" w:hAnsi="Times New Roman"/>
          <w:sz w:val="24"/>
          <w:szCs w:val="24"/>
          <w:lang w:val="en-US"/>
        </w:rPr>
        <w:tab/>
      </w:r>
      <w:bookmarkStart w:id="3" w:name="_Hlk227584010"/>
      <w:r w:rsidRPr="00A55EB7">
        <w:rPr>
          <w:rFonts w:ascii="Times New Roman" w:hAnsi="Times New Roman"/>
          <w:sz w:val="24"/>
          <w:szCs w:val="24"/>
          <w:lang w:val="en-US"/>
        </w:rPr>
        <w:t>Luând în considerare Hotărârea Consiliului Județean Hunedoara nr. 32 din 27 martie 2026</w:t>
      </w:r>
      <w:r w:rsidRPr="00A55E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privind aprobarea devizului general actualizat pentru obiectivul de investiții "Linia verde de autobuze electrice între Petrila – Petroșani – Aninoasa – Vulcan – Lupeni - Uricani - Green Line Valea Jiului" Componenta 1, cod SMIS 326811;</w:t>
      </w:r>
    </w:p>
    <w:bookmarkEnd w:id="3"/>
    <w:p w14:paraId="169C2140" w14:textId="32002FB8" w:rsidR="00957825" w:rsidRPr="00A55EB7" w:rsidRDefault="00957825" w:rsidP="00957825">
      <w:pPr>
        <w:ind w:firstLine="708"/>
        <w:rPr>
          <w:rFonts w:ascii="Times New Roman" w:hAnsi="Times New Roman"/>
          <w:bCs/>
          <w:sz w:val="24"/>
          <w:szCs w:val="24"/>
        </w:rPr>
      </w:pPr>
      <w:r w:rsidRPr="00A55EB7">
        <w:rPr>
          <w:rFonts w:ascii="Times New Roman" w:hAnsi="Times New Roman"/>
          <w:bCs/>
          <w:iCs/>
          <w:sz w:val="24"/>
          <w:szCs w:val="24"/>
        </w:rPr>
        <w:t xml:space="preserve">Văzând Contractul de finanțare nr. 182/2024 </w:t>
      </w:r>
      <w:r w:rsidR="00C450E5" w:rsidRPr="00A55EB7">
        <w:rPr>
          <w:rFonts w:ascii="Times New Roman" w:hAnsi="Times New Roman"/>
          <w:bCs/>
          <w:iCs/>
          <w:sz w:val="24"/>
          <w:szCs w:val="24"/>
        </w:rPr>
        <w:t xml:space="preserve">împreună cu Anexa nr. 6 – Condiții specifice ale Contractului de finanțare, </w:t>
      </w:r>
      <w:r w:rsidRPr="00A55EB7">
        <w:rPr>
          <w:rFonts w:ascii="Times New Roman" w:hAnsi="Times New Roman"/>
          <w:bCs/>
          <w:iCs/>
          <w:sz w:val="24"/>
          <w:szCs w:val="24"/>
        </w:rPr>
        <w:t>încheiat în cadrul Programului Regional Vest 2021 – 2027 pentru lucrarile r</w:t>
      </w:r>
      <w:r w:rsidR="00040CB8" w:rsidRPr="00A55EB7">
        <w:rPr>
          <w:rFonts w:ascii="Times New Roman" w:hAnsi="Times New Roman"/>
          <w:bCs/>
          <w:iCs/>
          <w:sz w:val="24"/>
          <w:szCs w:val="24"/>
        </w:rPr>
        <w:t>ă</w:t>
      </w:r>
      <w:r w:rsidRPr="00A55EB7">
        <w:rPr>
          <w:rFonts w:ascii="Times New Roman" w:hAnsi="Times New Roman"/>
          <w:bCs/>
          <w:iCs/>
          <w:sz w:val="24"/>
          <w:szCs w:val="24"/>
        </w:rPr>
        <w:t xml:space="preserve">mase de executat aferente proiectului </w:t>
      </w:r>
      <w:r w:rsidRPr="00A55EB7">
        <w:rPr>
          <w:rFonts w:ascii="Times New Roman" w:hAnsi="Times New Roman"/>
          <w:bCs/>
          <w:i/>
          <w:iCs/>
          <w:sz w:val="24"/>
          <w:szCs w:val="24"/>
        </w:rPr>
        <w:t>„</w:t>
      </w:r>
      <w:r w:rsidRPr="00A55EB7">
        <w:rPr>
          <w:rFonts w:ascii="Times New Roman" w:hAnsi="Times New Roman"/>
          <w:bCs/>
          <w:sz w:val="24"/>
          <w:szCs w:val="24"/>
        </w:rPr>
        <w:t>Linia verde de autobuze electrice între Petrila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– </w:t>
      </w:r>
      <w:r w:rsidRPr="00A55EB7">
        <w:rPr>
          <w:rFonts w:ascii="Times New Roman" w:hAnsi="Times New Roman"/>
          <w:bCs/>
          <w:sz w:val="24"/>
          <w:szCs w:val="24"/>
        </w:rPr>
        <w:t>Petroșani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– </w:t>
      </w:r>
      <w:r w:rsidRPr="00A55EB7">
        <w:rPr>
          <w:rFonts w:ascii="Times New Roman" w:hAnsi="Times New Roman"/>
          <w:bCs/>
          <w:sz w:val="24"/>
          <w:szCs w:val="24"/>
        </w:rPr>
        <w:t>Aninoasa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– </w:t>
      </w:r>
      <w:r w:rsidRPr="00A55EB7">
        <w:rPr>
          <w:rFonts w:ascii="Times New Roman" w:hAnsi="Times New Roman"/>
          <w:bCs/>
          <w:sz w:val="24"/>
          <w:szCs w:val="24"/>
        </w:rPr>
        <w:t>Vulcan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– </w:t>
      </w:r>
      <w:r w:rsidRPr="00A55EB7">
        <w:rPr>
          <w:rFonts w:ascii="Times New Roman" w:hAnsi="Times New Roman"/>
          <w:bCs/>
          <w:sz w:val="24"/>
          <w:szCs w:val="24"/>
        </w:rPr>
        <w:t>Lupeni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</w:t>
      </w:r>
      <w:r w:rsidRPr="00A55EB7">
        <w:rPr>
          <w:rFonts w:ascii="Times New Roman" w:hAnsi="Times New Roman"/>
          <w:bCs/>
          <w:sz w:val="24"/>
          <w:szCs w:val="24"/>
        </w:rPr>
        <w:t>-</w:t>
      </w:r>
      <w:r w:rsidR="00040CB8" w:rsidRPr="00A55EB7">
        <w:rPr>
          <w:rFonts w:ascii="Times New Roman" w:hAnsi="Times New Roman"/>
          <w:bCs/>
          <w:sz w:val="24"/>
          <w:szCs w:val="24"/>
        </w:rPr>
        <w:t xml:space="preserve"> </w:t>
      </w:r>
      <w:r w:rsidRPr="00A55EB7">
        <w:rPr>
          <w:rFonts w:ascii="Times New Roman" w:hAnsi="Times New Roman"/>
          <w:bCs/>
          <w:sz w:val="24"/>
          <w:szCs w:val="24"/>
        </w:rPr>
        <w:t xml:space="preserve">Uricani  - Green Line Valea Jiului" Componenta 1 cod SMIS 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326811</w:t>
      </w:r>
      <w:r w:rsidRPr="00A55EB7">
        <w:rPr>
          <w:rFonts w:ascii="Times New Roman" w:hAnsi="Times New Roman"/>
          <w:bCs/>
          <w:sz w:val="24"/>
          <w:szCs w:val="24"/>
        </w:rPr>
        <w:t>;</w:t>
      </w:r>
    </w:p>
    <w:p w14:paraId="5021878F" w14:textId="68F6DAEB" w:rsidR="00BA7CF6" w:rsidRPr="00A55EB7" w:rsidRDefault="00BA7CF6" w:rsidP="00BA7CF6">
      <w:pPr>
        <w:ind w:firstLine="720"/>
        <w:rPr>
          <w:rFonts w:ascii="Times New Roman" w:hAnsi="Times New Roman"/>
          <w:bCs/>
          <w:iCs/>
          <w:sz w:val="24"/>
          <w:szCs w:val="24"/>
        </w:rPr>
      </w:pPr>
      <w:r w:rsidRPr="00A55EB7">
        <w:rPr>
          <w:rFonts w:ascii="Times New Roman" w:hAnsi="Times New Roman"/>
          <w:bCs/>
          <w:iCs/>
          <w:sz w:val="24"/>
          <w:szCs w:val="24"/>
        </w:rPr>
        <w:t xml:space="preserve">Având în vedere cele de mai sus, pentru finalizarea obiectivului de investiții </w:t>
      </w:r>
      <w:r w:rsidRPr="00A55EB7">
        <w:rPr>
          <w:rFonts w:ascii="Times New Roman" w:hAnsi="Times New Roman"/>
          <w:sz w:val="24"/>
          <w:szCs w:val="24"/>
        </w:rPr>
        <w:t>investiții "Linia verde de autobuze electrice între Petrila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Pr="00A55EB7">
        <w:rPr>
          <w:rFonts w:ascii="Times New Roman" w:hAnsi="Times New Roman"/>
          <w:sz w:val="24"/>
          <w:szCs w:val="24"/>
        </w:rPr>
        <w:t>Petroșani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Pr="00A55EB7">
        <w:rPr>
          <w:rFonts w:ascii="Times New Roman" w:hAnsi="Times New Roman"/>
          <w:sz w:val="24"/>
          <w:szCs w:val="24"/>
        </w:rPr>
        <w:t>Aninoasa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Pr="00A55EB7">
        <w:rPr>
          <w:rFonts w:ascii="Times New Roman" w:hAnsi="Times New Roman"/>
          <w:sz w:val="24"/>
          <w:szCs w:val="24"/>
        </w:rPr>
        <w:t>Vulcan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-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 xml:space="preserve">Lupeni-Uricani  - Green Line Valea Jiului" Componenta 1, 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cod SMIS 326811, este necesar suplimentarea sumei de </w:t>
      </w:r>
      <w:r w:rsidR="002A3A91"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8</w:t>
      </w:r>
      <w:r w:rsidR="00957825"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0.000,00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lei</w:t>
      </w:r>
      <w:r w:rsidR="00957825"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, inclusiv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TVA a Devizului general aferent investiției menționată mai sus. </w:t>
      </w:r>
    </w:p>
    <w:p w14:paraId="3AC2DDDB" w14:textId="6FD48441" w:rsidR="004F1DD5" w:rsidRPr="00A55EB7" w:rsidRDefault="004F1DD5" w:rsidP="004F1DD5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5EB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temeiul prevederilor </w:t>
      </w:r>
      <w:r w:rsidRPr="00A55EB7">
        <w:rPr>
          <w:rFonts w:ascii="Times New Roman" w:hAnsi="Times New Roman" w:cs="Times New Roman"/>
          <w:sz w:val="24"/>
          <w:szCs w:val="24"/>
          <w:lang w:val="ro-RO"/>
        </w:rPr>
        <w:t xml:space="preserve">Ordonanței de Urgență a Guvernului României </w:t>
      </w:r>
      <w:r w:rsidRPr="00A55EB7">
        <w:rPr>
          <w:rFonts w:ascii="Times New Roman" w:hAnsi="Times New Roman" w:cs="Times New Roman"/>
          <w:bCs/>
          <w:sz w:val="24"/>
          <w:szCs w:val="24"/>
          <w:lang w:val="ro-RO"/>
        </w:rPr>
        <w:t>nr. 36/2023 privind stabilirea cadrului general pentru închiderea programelor operaționale finanțate în perioada de programare 2014-2020,cu modificările și completările ulterioare;</w:t>
      </w:r>
    </w:p>
    <w:p w14:paraId="6908F7ED" w14:textId="30BB9351" w:rsidR="00E1654A" w:rsidRPr="00A55EB7" w:rsidRDefault="00CD6EA5" w:rsidP="008F042B">
      <w:pPr>
        <w:ind w:firstLine="720"/>
        <w:rPr>
          <w:rFonts w:ascii="Times New Roman" w:hAnsi="Times New Roman"/>
          <w:sz w:val="24"/>
          <w:szCs w:val="24"/>
        </w:rPr>
      </w:pPr>
      <w:r w:rsidRPr="00A55EB7">
        <w:rPr>
          <w:rFonts w:ascii="Times New Roman" w:hAnsi="Times New Roman"/>
          <w:sz w:val="24"/>
          <w:szCs w:val="24"/>
        </w:rPr>
        <w:t xml:space="preserve">În baza art. </w:t>
      </w:r>
      <w:r w:rsidR="009A60E4" w:rsidRPr="00A55EB7">
        <w:rPr>
          <w:rFonts w:ascii="Times New Roman" w:hAnsi="Times New Roman"/>
          <w:sz w:val="24"/>
          <w:szCs w:val="24"/>
        </w:rPr>
        <w:t>10</w:t>
      </w:r>
      <w:r w:rsidR="00647546" w:rsidRPr="00A55EB7">
        <w:rPr>
          <w:rFonts w:ascii="Times New Roman" w:hAnsi="Times New Roman"/>
          <w:sz w:val="24"/>
          <w:szCs w:val="24"/>
        </w:rPr>
        <w:t xml:space="preserve"> alin.</w:t>
      </w:r>
      <w:r w:rsidR="00331240" w:rsidRPr="00A55EB7">
        <w:rPr>
          <w:rFonts w:ascii="Times New Roman" w:hAnsi="Times New Roman"/>
          <w:sz w:val="24"/>
          <w:szCs w:val="24"/>
        </w:rPr>
        <w:t>(</w:t>
      </w:r>
      <w:r w:rsidR="00647546" w:rsidRPr="00A55EB7">
        <w:rPr>
          <w:rFonts w:ascii="Times New Roman" w:hAnsi="Times New Roman"/>
          <w:sz w:val="24"/>
          <w:szCs w:val="24"/>
        </w:rPr>
        <w:t>4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Pr="00A55EB7">
        <w:rPr>
          <w:rFonts w:ascii="Times New Roman" w:hAnsi="Times New Roman"/>
          <w:sz w:val="24"/>
          <w:szCs w:val="24"/>
        </w:rPr>
        <w:t xml:space="preserve"> din  Hotărârea nr. 907/2016 privind etapele de elaborare și conținutul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-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cadru al documentațiilor tehnico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-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 xml:space="preserve">economice aferente obiectivelor/proiectelor de investiții finanțate din fonduri publice, </w:t>
      </w:r>
      <w:r w:rsidR="00647546" w:rsidRPr="00A55EB7">
        <w:rPr>
          <w:rFonts w:ascii="Times New Roman" w:hAnsi="Times New Roman"/>
          <w:sz w:val="24"/>
          <w:szCs w:val="24"/>
        </w:rPr>
        <w:t>cu modificările și completările ulterioare;</w:t>
      </w:r>
    </w:p>
    <w:p w14:paraId="181C3A5C" w14:textId="77777777" w:rsidR="00D5295C" w:rsidRPr="00A55EB7" w:rsidRDefault="00CD6EA5" w:rsidP="00D5295C">
      <w:pPr>
        <w:ind w:firstLine="708"/>
        <w:rPr>
          <w:rFonts w:ascii="Times New Roman" w:hAnsi="Times New Roman"/>
          <w:sz w:val="24"/>
          <w:szCs w:val="24"/>
        </w:rPr>
      </w:pPr>
      <w:r w:rsidRPr="00A55EB7">
        <w:rPr>
          <w:rFonts w:ascii="Times New Roman" w:hAnsi="Times New Roman"/>
          <w:sz w:val="24"/>
          <w:szCs w:val="24"/>
        </w:rPr>
        <w:tab/>
      </w:r>
      <w:r w:rsidR="00D5295C" w:rsidRPr="00A55EB7">
        <w:rPr>
          <w:rFonts w:ascii="Times New Roman" w:hAnsi="Times New Roman"/>
          <w:sz w:val="24"/>
          <w:szCs w:val="24"/>
        </w:rPr>
        <w:t>În temeiul prevederilor art. 44 alin.(1) din Legea nr.273/2006 privind finanțele publice locale, cu modificările și completările ulterioare;</w:t>
      </w:r>
    </w:p>
    <w:p w14:paraId="0DF7872F" w14:textId="2DB3A9CF" w:rsidR="00D5295C" w:rsidRPr="00A55EB7" w:rsidRDefault="00D5295C" w:rsidP="00D5295C">
      <w:pPr>
        <w:ind w:firstLine="708"/>
        <w:rPr>
          <w:rFonts w:ascii="Times New Roman" w:hAnsi="Times New Roman"/>
          <w:sz w:val="24"/>
          <w:szCs w:val="24"/>
        </w:rPr>
      </w:pPr>
      <w:bookmarkStart w:id="4" w:name="_Hlk227831220"/>
      <w:r w:rsidRPr="00A55EB7">
        <w:rPr>
          <w:rFonts w:ascii="Times New Roman" w:hAnsi="Times New Roman"/>
          <w:sz w:val="24"/>
          <w:szCs w:val="24"/>
        </w:rPr>
        <w:t>În baza prevederilor art. 1</w:t>
      </w:r>
      <w:r w:rsidR="00B73E3D" w:rsidRPr="00A55EB7">
        <w:rPr>
          <w:rFonts w:ascii="Times New Roman" w:hAnsi="Times New Roman"/>
          <w:sz w:val="24"/>
          <w:szCs w:val="24"/>
        </w:rPr>
        <w:t>29</w:t>
      </w:r>
      <w:r w:rsidRPr="00A55EB7">
        <w:rPr>
          <w:rFonts w:ascii="Times New Roman" w:hAnsi="Times New Roman"/>
          <w:sz w:val="24"/>
          <w:szCs w:val="24"/>
        </w:rPr>
        <w:t xml:space="preserve"> alin. (1) lit. b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="00B73E3D" w:rsidRPr="00A55EB7">
        <w:rPr>
          <w:rFonts w:ascii="Times New Roman" w:hAnsi="Times New Roman"/>
          <w:sz w:val="24"/>
          <w:szCs w:val="24"/>
        </w:rPr>
        <w:t xml:space="preserve"> coroborate cu prevederile art. 129</w:t>
      </w:r>
      <w:r w:rsidR="004F1DD5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alin. (</w:t>
      </w:r>
      <w:r w:rsidR="00B73E3D" w:rsidRPr="00A55EB7">
        <w:rPr>
          <w:rFonts w:ascii="Times New Roman" w:hAnsi="Times New Roman"/>
          <w:sz w:val="24"/>
          <w:szCs w:val="24"/>
        </w:rPr>
        <w:t>4</w:t>
      </w:r>
      <w:r w:rsidRPr="00A55EB7">
        <w:rPr>
          <w:rFonts w:ascii="Times New Roman" w:hAnsi="Times New Roman"/>
          <w:sz w:val="24"/>
          <w:szCs w:val="24"/>
        </w:rPr>
        <w:t>) lit. f</w:t>
      </w:r>
      <w:r w:rsidR="00357A4A" w:rsidRPr="00A55EB7">
        <w:rPr>
          <w:rFonts w:ascii="Times New Roman" w:hAnsi="Times New Roman"/>
          <w:sz w:val="24"/>
          <w:szCs w:val="24"/>
        </w:rPr>
        <w:t>)</w:t>
      </w:r>
      <w:r w:rsidR="004F1DD5" w:rsidRPr="00A55EB7">
        <w:rPr>
          <w:rFonts w:ascii="Times New Roman" w:hAnsi="Times New Roman"/>
          <w:sz w:val="24"/>
          <w:szCs w:val="24"/>
        </w:rPr>
        <w:t>,</w:t>
      </w:r>
      <w:r w:rsidR="00507325" w:rsidRPr="00A55EB7">
        <w:rPr>
          <w:rFonts w:ascii="Times New Roman" w:hAnsi="Times New Roman"/>
          <w:sz w:val="24"/>
          <w:szCs w:val="24"/>
        </w:rPr>
        <w:t xml:space="preserve"> alin. </w:t>
      </w:r>
      <w:r w:rsidR="004F1DD5" w:rsidRPr="00A55EB7">
        <w:rPr>
          <w:rFonts w:ascii="Times New Roman" w:hAnsi="Times New Roman"/>
          <w:sz w:val="24"/>
          <w:szCs w:val="24"/>
        </w:rPr>
        <w:t>(</w:t>
      </w:r>
      <w:r w:rsidR="00B73E3D" w:rsidRPr="00A55EB7">
        <w:rPr>
          <w:rFonts w:ascii="Times New Roman" w:hAnsi="Times New Roman"/>
          <w:sz w:val="24"/>
          <w:szCs w:val="24"/>
        </w:rPr>
        <w:t>7</w:t>
      </w:r>
      <w:r w:rsidR="004F1DD5" w:rsidRPr="00A55EB7">
        <w:rPr>
          <w:rFonts w:ascii="Times New Roman" w:hAnsi="Times New Roman"/>
          <w:sz w:val="24"/>
          <w:szCs w:val="24"/>
        </w:rPr>
        <w:t>)</w:t>
      </w:r>
      <w:r w:rsidR="00507325" w:rsidRPr="00A55EB7">
        <w:rPr>
          <w:rFonts w:ascii="Times New Roman" w:hAnsi="Times New Roman"/>
          <w:sz w:val="24"/>
          <w:szCs w:val="24"/>
        </w:rPr>
        <w:t xml:space="preserve"> lit. </w:t>
      </w:r>
      <w:r w:rsidR="00B73E3D" w:rsidRPr="00A55EB7">
        <w:rPr>
          <w:rFonts w:ascii="Times New Roman" w:hAnsi="Times New Roman"/>
          <w:sz w:val="24"/>
          <w:szCs w:val="24"/>
        </w:rPr>
        <w:t>k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Pr="00A55EB7">
        <w:rPr>
          <w:rFonts w:ascii="Times New Roman" w:hAnsi="Times New Roman"/>
          <w:sz w:val="24"/>
          <w:szCs w:val="24"/>
        </w:rPr>
        <w:t xml:space="preserve"> </w:t>
      </w:r>
      <w:r w:rsidR="004F1DD5" w:rsidRPr="00A55EB7">
        <w:rPr>
          <w:rFonts w:ascii="Times New Roman" w:hAnsi="Times New Roman"/>
          <w:sz w:val="24"/>
          <w:szCs w:val="24"/>
        </w:rPr>
        <w:t>și m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="004F1DD5" w:rsidRPr="00A55EB7">
        <w:rPr>
          <w:rFonts w:ascii="Times New Roman" w:hAnsi="Times New Roman"/>
          <w:sz w:val="24"/>
          <w:szCs w:val="24"/>
        </w:rPr>
        <w:t xml:space="preserve"> </w:t>
      </w:r>
      <w:r w:rsidR="00507325" w:rsidRPr="00A55EB7">
        <w:rPr>
          <w:rFonts w:ascii="Times New Roman" w:hAnsi="Times New Roman"/>
          <w:sz w:val="24"/>
          <w:szCs w:val="24"/>
        </w:rPr>
        <w:t xml:space="preserve">și art. 196 alin. </w:t>
      </w:r>
      <w:r w:rsidR="00331240" w:rsidRPr="00A55EB7">
        <w:rPr>
          <w:rFonts w:ascii="Times New Roman" w:hAnsi="Times New Roman"/>
          <w:sz w:val="24"/>
          <w:szCs w:val="24"/>
        </w:rPr>
        <w:t>(</w:t>
      </w:r>
      <w:r w:rsidR="00507325" w:rsidRPr="00A55EB7">
        <w:rPr>
          <w:rFonts w:ascii="Times New Roman" w:hAnsi="Times New Roman"/>
          <w:sz w:val="24"/>
          <w:szCs w:val="24"/>
        </w:rPr>
        <w:t>1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="00507325" w:rsidRPr="00A55EB7">
        <w:rPr>
          <w:rFonts w:ascii="Times New Roman" w:hAnsi="Times New Roman"/>
          <w:sz w:val="24"/>
          <w:szCs w:val="24"/>
        </w:rPr>
        <w:t xml:space="preserve"> lit a</w:t>
      </w:r>
      <w:r w:rsidR="00331240" w:rsidRPr="00A55EB7">
        <w:rPr>
          <w:rFonts w:ascii="Times New Roman" w:hAnsi="Times New Roman"/>
          <w:sz w:val="24"/>
          <w:szCs w:val="24"/>
        </w:rPr>
        <w:t>)</w:t>
      </w:r>
      <w:r w:rsidR="00507325" w:rsidRPr="00A55EB7">
        <w:rPr>
          <w:rFonts w:ascii="Times New Roman" w:hAnsi="Times New Roman"/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 xml:space="preserve"> din Ordonanța de Urgență a Guvernului nr.57/2019 privind Codul administrativ, cu modificările și completările ulterioare;</w:t>
      </w:r>
    </w:p>
    <w:bookmarkEnd w:id="4"/>
    <w:p w14:paraId="6C09CC8B" w14:textId="77777777" w:rsidR="004D00F6" w:rsidRPr="00A55EB7" w:rsidRDefault="004D00F6" w:rsidP="00D5295C">
      <w:pPr>
        <w:rPr>
          <w:rFonts w:ascii="Times New Roman" w:hAnsi="Times New Roman"/>
          <w:sz w:val="24"/>
          <w:szCs w:val="24"/>
        </w:rPr>
      </w:pPr>
    </w:p>
    <w:p w14:paraId="56FD9B34" w14:textId="77777777" w:rsidR="00AE6C65" w:rsidRPr="00A55EB7" w:rsidRDefault="00AE6C65" w:rsidP="00AE6C65">
      <w:pPr>
        <w:jc w:val="center"/>
        <w:rPr>
          <w:rFonts w:ascii="Times New Roman" w:hAnsi="Times New Roman"/>
          <w:b/>
          <w:sz w:val="24"/>
          <w:szCs w:val="24"/>
        </w:rPr>
      </w:pPr>
      <w:r w:rsidRPr="00A55EB7">
        <w:rPr>
          <w:rFonts w:ascii="Times New Roman" w:hAnsi="Times New Roman"/>
          <w:sz w:val="24"/>
          <w:szCs w:val="24"/>
        </w:rPr>
        <w:tab/>
      </w:r>
      <w:r w:rsidRPr="00A55EB7">
        <w:rPr>
          <w:rFonts w:ascii="Times New Roman" w:hAnsi="Times New Roman"/>
          <w:b/>
          <w:sz w:val="24"/>
          <w:szCs w:val="24"/>
        </w:rPr>
        <w:t xml:space="preserve">H O T </w:t>
      </w:r>
      <w:r w:rsidR="00530672" w:rsidRPr="00A55EB7">
        <w:rPr>
          <w:rFonts w:ascii="Times New Roman" w:hAnsi="Times New Roman"/>
          <w:b/>
          <w:sz w:val="24"/>
          <w:szCs w:val="24"/>
        </w:rPr>
        <w:t>Ă</w:t>
      </w:r>
      <w:r w:rsidRPr="00A55EB7">
        <w:rPr>
          <w:rFonts w:ascii="Times New Roman" w:hAnsi="Times New Roman"/>
          <w:b/>
          <w:sz w:val="24"/>
          <w:szCs w:val="24"/>
        </w:rPr>
        <w:t xml:space="preserve"> R </w:t>
      </w:r>
      <w:r w:rsidR="00530672" w:rsidRPr="00A55EB7">
        <w:rPr>
          <w:rFonts w:ascii="Times New Roman" w:hAnsi="Times New Roman"/>
          <w:b/>
          <w:sz w:val="24"/>
          <w:szCs w:val="24"/>
        </w:rPr>
        <w:t>Ă</w:t>
      </w:r>
      <w:r w:rsidR="00335ED5" w:rsidRPr="00A55EB7">
        <w:rPr>
          <w:rFonts w:ascii="Times New Roman" w:hAnsi="Times New Roman"/>
          <w:b/>
          <w:sz w:val="24"/>
          <w:szCs w:val="24"/>
        </w:rPr>
        <w:t xml:space="preserve"> Ș</w:t>
      </w:r>
      <w:r w:rsidRPr="00A55EB7">
        <w:rPr>
          <w:rFonts w:ascii="Times New Roman" w:hAnsi="Times New Roman"/>
          <w:b/>
          <w:sz w:val="24"/>
          <w:szCs w:val="24"/>
        </w:rPr>
        <w:t xml:space="preserve"> T E :</w:t>
      </w:r>
    </w:p>
    <w:p w14:paraId="5A38105A" w14:textId="77777777" w:rsidR="00AE6C65" w:rsidRPr="00A55EB7" w:rsidRDefault="00AE6C65" w:rsidP="00726C03">
      <w:pPr>
        <w:ind w:firstLine="708"/>
        <w:rPr>
          <w:rFonts w:ascii="Times New Roman" w:hAnsi="Times New Roman"/>
          <w:sz w:val="24"/>
          <w:szCs w:val="24"/>
        </w:rPr>
      </w:pPr>
    </w:p>
    <w:p w14:paraId="1E0C6B09" w14:textId="32AB913F" w:rsidR="00963395" w:rsidRDefault="00A55EB7" w:rsidP="00A55EB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D17B1" w:rsidRPr="00A55EB7">
        <w:rPr>
          <w:rFonts w:ascii="Times New Roman" w:hAnsi="Times New Roman"/>
          <w:b/>
          <w:bCs/>
          <w:sz w:val="24"/>
          <w:szCs w:val="24"/>
        </w:rPr>
        <w:t>Art.1.</w:t>
      </w:r>
      <w:r w:rsidR="00DD17B1" w:rsidRPr="00A55EB7">
        <w:rPr>
          <w:rFonts w:ascii="Times New Roman" w:hAnsi="Times New Roman"/>
          <w:sz w:val="24"/>
          <w:szCs w:val="24"/>
        </w:rPr>
        <w:t xml:space="preserve"> Se aprobă devizul general actualizat pentru obiectivul de investiții "Linia verde de autobuze electrice între Petrila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="00DD17B1" w:rsidRPr="00A55EB7">
        <w:rPr>
          <w:rFonts w:ascii="Times New Roman" w:hAnsi="Times New Roman"/>
          <w:sz w:val="24"/>
          <w:szCs w:val="24"/>
        </w:rPr>
        <w:t>Petroșani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="00DD17B1" w:rsidRPr="00A55EB7">
        <w:rPr>
          <w:rFonts w:ascii="Times New Roman" w:hAnsi="Times New Roman"/>
          <w:sz w:val="24"/>
          <w:szCs w:val="24"/>
        </w:rPr>
        <w:t>Aninoasa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="00DD17B1" w:rsidRPr="00A55EB7">
        <w:rPr>
          <w:rFonts w:ascii="Times New Roman" w:hAnsi="Times New Roman"/>
          <w:sz w:val="24"/>
          <w:szCs w:val="24"/>
        </w:rPr>
        <w:t>Vulcan</w:t>
      </w:r>
      <w:r w:rsidR="00331240" w:rsidRPr="00A55EB7">
        <w:rPr>
          <w:rFonts w:ascii="Times New Roman" w:hAnsi="Times New Roman"/>
          <w:sz w:val="24"/>
          <w:szCs w:val="24"/>
        </w:rPr>
        <w:t xml:space="preserve"> – </w:t>
      </w:r>
      <w:r w:rsidR="00DD17B1" w:rsidRPr="00A55EB7">
        <w:rPr>
          <w:rFonts w:ascii="Times New Roman" w:hAnsi="Times New Roman"/>
          <w:sz w:val="24"/>
          <w:szCs w:val="24"/>
        </w:rPr>
        <w:t>Lupeni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="00DD17B1" w:rsidRPr="00A55EB7">
        <w:rPr>
          <w:rFonts w:ascii="Times New Roman" w:hAnsi="Times New Roman"/>
          <w:sz w:val="24"/>
          <w:szCs w:val="24"/>
        </w:rPr>
        <w:t>-</w:t>
      </w:r>
      <w:r w:rsidR="00331240" w:rsidRPr="00A55EB7">
        <w:rPr>
          <w:rFonts w:ascii="Times New Roman" w:hAnsi="Times New Roman"/>
          <w:sz w:val="24"/>
          <w:szCs w:val="24"/>
        </w:rPr>
        <w:t xml:space="preserve"> </w:t>
      </w:r>
      <w:r w:rsidR="00DD17B1" w:rsidRPr="00A55EB7">
        <w:rPr>
          <w:rFonts w:ascii="Times New Roman" w:hAnsi="Times New Roman"/>
          <w:sz w:val="24"/>
          <w:szCs w:val="24"/>
        </w:rPr>
        <w:t xml:space="preserve">Uricani  - Green Line Valea Jiului" Componenta 1, </w:t>
      </w:r>
      <w:r w:rsidR="00E30DF6"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cod SMIS 326811</w:t>
      </w:r>
      <w:r w:rsidR="00E30DF6" w:rsidRPr="00A55E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="00DD17B1" w:rsidRPr="00A55EB7">
        <w:rPr>
          <w:rFonts w:ascii="Times New Roman" w:hAnsi="Times New Roman"/>
          <w:sz w:val="24"/>
          <w:szCs w:val="24"/>
        </w:rPr>
        <w:t>potrivit anexei care face parte integrantă din prezenta hotărâre.</w:t>
      </w:r>
    </w:p>
    <w:p w14:paraId="7AEFE0DF" w14:textId="5F92B3AF" w:rsidR="00923110" w:rsidRDefault="00923110" w:rsidP="00A55EB7">
      <w:pPr>
        <w:ind w:firstLine="708"/>
        <w:rPr>
          <w:rFonts w:ascii="Times New Roman" w:hAnsi="Times New Roman"/>
          <w:sz w:val="24"/>
          <w:szCs w:val="24"/>
        </w:rPr>
      </w:pPr>
    </w:p>
    <w:p w14:paraId="1A043757" w14:textId="2ECBB443" w:rsidR="00923110" w:rsidRDefault="00923110" w:rsidP="00A55EB7">
      <w:pPr>
        <w:ind w:firstLine="708"/>
        <w:rPr>
          <w:rFonts w:ascii="Times New Roman" w:hAnsi="Times New Roman"/>
          <w:sz w:val="24"/>
          <w:szCs w:val="24"/>
        </w:rPr>
      </w:pPr>
    </w:p>
    <w:p w14:paraId="57CF35E5" w14:textId="43537DF0" w:rsidR="00923110" w:rsidRDefault="00923110" w:rsidP="00A55EB7">
      <w:pPr>
        <w:ind w:firstLine="708"/>
        <w:rPr>
          <w:rFonts w:ascii="Times New Roman" w:hAnsi="Times New Roman"/>
          <w:sz w:val="24"/>
          <w:szCs w:val="24"/>
        </w:rPr>
      </w:pPr>
    </w:p>
    <w:p w14:paraId="751341AB" w14:textId="77777777" w:rsidR="00923110" w:rsidRPr="00A55EB7" w:rsidRDefault="00923110" w:rsidP="00A55EB7">
      <w:pPr>
        <w:ind w:firstLine="708"/>
        <w:rPr>
          <w:rFonts w:ascii="Times New Roman" w:hAnsi="Times New Roman"/>
          <w:sz w:val="24"/>
          <w:szCs w:val="24"/>
        </w:rPr>
      </w:pPr>
    </w:p>
    <w:p w14:paraId="0911F8CB" w14:textId="16D419E5" w:rsidR="00A55EB7" w:rsidRPr="00A55EB7" w:rsidRDefault="00A55EB7" w:rsidP="00A55EB7">
      <w:pPr>
        <w:ind w:firstLine="708"/>
        <w:rPr>
          <w:rFonts w:ascii="Times New Roman" w:hAnsi="Times New Roman"/>
          <w:sz w:val="24"/>
          <w:szCs w:val="24"/>
        </w:rPr>
      </w:pPr>
      <w:r w:rsidRPr="00A55EB7">
        <w:rPr>
          <w:rFonts w:ascii="Times New Roman" w:hAnsi="Times New Roman"/>
          <w:b/>
          <w:bCs/>
          <w:sz w:val="24"/>
          <w:szCs w:val="24"/>
        </w:rPr>
        <w:t>Art.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A55EB7">
        <w:rPr>
          <w:rFonts w:ascii="Times New Roman" w:hAnsi="Times New Roman"/>
          <w:sz w:val="24"/>
          <w:szCs w:val="24"/>
        </w:rPr>
        <w:t xml:space="preserve"> Întocmirea rapoartelor, a documentelor de fundamentare și a anexei la  prezenta angazează răspunderea semnatarilor în raport cu atribuțiile specifice acestora.</w:t>
      </w:r>
    </w:p>
    <w:p w14:paraId="2A693629" w14:textId="1D85D791" w:rsidR="00A55EB7" w:rsidRPr="00A55EB7" w:rsidRDefault="00A55EB7" w:rsidP="00A55EB7">
      <w:pPr>
        <w:widowControl w:val="0"/>
        <w:tabs>
          <w:tab w:val="left" w:pos="90"/>
          <w:tab w:val="left" w:pos="571"/>
        </w:tabs>
        <w:autoSpaceDE w:val="0"/>
        <w:rPr>
          <w:sz w:val="24"/>
          <w:szCs w:val="24"/>
        </w:rPr>
      </w:pPr>
      <w:bookmarkStart w:id="5" w:name="_Hlk227912958"/>
      <w:r w:rsidRPr="00A55EB7">
        <w:rPr>
          <w:rFonts w:ascii="Times New Roman" w:hAnsi="Times New Roman"/>
          <w:b/>
          <w:bCs/>
          <w:sz w:val="24"/>
          <w:szCs w:val="24"/>
        </w:rPr>
        <w:t xml:space="preserve">            Art.</w:t>
      </w:r>
      <w:bookmarkEnd w:id="5"/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sz w:val="24"/>
          <w:szCs w:val="24"/>
        </w:rPr>
        <w:t>.</w:t>
      </w:r>
      <w:r w:rsidRPr="00A55EB7">
        <w:rPr>
          <w:sz w:val="24"/>
          <w:szCs w:val="24"/>
        </w:rPr>
        <w:t xml:space="preserve"> </w:t>
      </w:r>
      <w:r w:rsidRPr="00A55EB7">
        <w:rPr>
          <w:rFonts w:ascii="Times New Roman" w:hAnsi="Times New Roman"/>
          <w:sz w:val="24"/>
          <w:szCs w:val="24"/>
        </w:rPr>
        <w:t>Prezenta va fi dusă la îndeplinire de către Compartiment Proiecte cu finațare internatională – Dezvoltare Local</w:t>
      </w:r>
      <w:r w:rsidRPr="00A55EB7">
        <w:rPr>
          <w:sz w:val="24"/>
          <w:szCs w:val="24"/>
        </w:rPr>
        <w:t>ă</w:t>
      </w:r>
      <w:r w:rsidR="00923110">
        <w:rPr>
          <w:sz w:val="24"/>
          <w:szCs w:val="24"/>
        </w:rPr>
        <w:t>.</w:t>
      </w:r>
    </w:p>
    <w:p w14:paraId="4CE647DC" w14:textId="47771220" w:rsidR="00A55EB7" w:rsidRPr="00A55EB7" w:rsidRDefault="00A55EB7" w:rsidP="00A55EB7">
      <w:pPr>
        <w:suppressAutoHyphens/>
        <w:ind w:firstLine="720"/>
        <w:rPr>
          <w:rFonts w:ascii="Times New Roman" w:eastAsia="Calibri" w:hAnsi="Times New Roman"/>
          <w:sz w:val="24"/>
          <w:szCs w:val="24"/>
          <w:lang w:eastAsia="zh-CN"/>
        </w:rPr>
      </w:pPr>
      <w:r w:rsidRPr="00A55EB7">
        <w:rPr>
          <w:rFonts w:ascii="Times New Roman" w:eastAsia="Calibri" w:hAnsi="Times New Roman"/>
          <w:b/>
          <w:bCs/>
          <w:sz w:val="24"/>
          <w:szCs w:val="24"/>
          <w:lang w:eastAsia="zh-CN"/>
        </w:rPr>
        <w:t>Art.</w:t>
      </w:r>
      <w:r>
        <w:rPr>
          <w:rFonts w:ascii="Times New Roman" w:eastAsia="Calibri" w:hAnsi="Times New Roman"/>
          <w:b/>
          <w:bCs/>
          <w:sz w:val="24"/>
          <w:szCs w:val="24"/>
          <w:lang w:val="de-DE" w:eastAsia="zh-CN"/>
        </w:rPr>
        <w:t>4</w:t>
      </w:r>
      <w:r w:rsidRPr="00A55EB7">
        <w:rPr>
          <w:rFonts w:ascii="Times New Roman" w:eastAsia="Calibri" w:hAnsi="Times New Roman"/>
          <w:sz w:val="24"/>
          <w:szCs w:val="24"/>
          <w:lang w:eastAsia="zh-CN"/>
        </w:rPr>
        <w:t xml:space="preserve"> Prezenta poate fi contestată în termenul şi condiţiile Legii nr. 554/2004 a contenciosului administrativ, cu modificările şi completările ulterioare.</w:t>
      </w:r>
    </w:p>
    <w:p w14:paraId="395FA082" w14:textId="796EE06E" w:rsidR="00A55EB7" w:rsidRPr="00A55EB7" w:rsidRDefault="00A55EB7" w:rsidP="00A55EB7">
      <w:pPr>
        <w:spacing w:after="120"/>
        <w:rPr>
          <w:rFonts w:ascii="Times New Roman" w:hAnsi="Times New Roman"/>
          <w:sz w:val="24"/>
          <w:szCs w:val="24"/>
          <w:lang w:val="de-DE" w:eastAsia="en-US"/>
        </w:rPr>
      </w:pPr>
      <w:r w:rsidRPr="00A55EB7">
        <w:rPr>
          <w:rFonts w:ascii="Times New Roman" w:hAnsi="Times New Roman"/>
          <w:bCs/>
          <w:sz w:val="24"/>
          <w:szCs w:val="24"/>
          <w:lang w:val="de-DE" w:eastAsia="en-US"/>
        </w:rPr>
        <w:t xml:space="preserve">         </w:t>
      </w:r>
      <w:r w:rsidRPr="00A55EB7">
        <w:rPr>
          <w:rFonts w:ascii="Times New Roman" w:hAnsi="Times New Roman"/>
          <w:sz w:val="24"/>
          <w:szCs w:val="24"/>
          <w:lang w:val="de-DE" w:eastAsia="en-US"/>
        </w:rPr>
        <w:t xml:space="preserve">   </w:t>
      </w:r>
      <w:r w:rsidRPr="00A55EB7">
        <w:rPr>
          <w:rFonts w:ascii="Times New Roman" w:hAnsi="Times New Roman"/>
          <w:b/>
          <w:bCs/>
          <w:sz w:val="24"/>
          <w:szCs w:val="24"/>
          <w:lang w:eastAsia="en-US"/>
        </w:rPr>
        <w:t>Art.</w:t>
      </w:r>
      <w:r>
        <w:rPr>
          <w:rFonts w:ascii="Times New Roman" w:hAnsi="Times New Roman"/>
          <w:b/>
          <w:bCs/>
          <w:sz w:val="24"/>
          <w:szCs w:val="24"/>
          <w:lang w:val="de-DE" w:eastAsia="en-US"/>
        </w:rPr>
        <w:t>5</w:t>
      </w:r>
      <w:r w:rsidRPr="00A55EB7">
        <w:rPr>
          <w:rFonts w:ascii="Times New Roman" w:hAnsi="Times New Roman"/>
          <w:bCs/>
          <w:sz w:val="24"/>
          <w:szCs w:val="24"/>
          <w:lang w:val="de-DE" w:eastAsia="en-US"/>
        </w:rPr>
        <w:t xml:space="preserve"> </w:t>
      </w:r>
      <w:r w:rsidRPr="00A55EB7">
        <w:rPr>
          <w:rFonts w:ascii="Times New Roman" w:hAnsi="Times New Roman"/>
          <w:sz w:val="24"/>
          <w:szCs w:val="24"/>
          <w:lang w:val="de-DE" w:eastAsia="en-US"/>
        </w:rPr>
        <w:t>Prezenta hotărâre se va comunica Prefectului -Judetului Hunedoara, Primarului Municipiului Vulcan, BPFI-DL, Compartimentului financiar - contabil şi se aduce la cunoştinţă publică</w:t>
      </w:r>
    </w:p>
    <w:p w14:paraId="249D700C" w14:textId="77777777" w:rsidR="00A55EB7" w:rsidRPr="00A55EB7" w:rsidRDefault="00A55EB7" w:rsidP="00A55EB7">
      <w:pPr>
        <w:ind w:right="-720"/>
        <w:rPr>
          <w:rFonts w:cs="Arial Narrow"/>
          <w:szCs w:val="28"/>
        </w:rPr>
      </w:pPr>
    </w:p>
    <w:p w14:paraId="33D80214" w14:textId="77777777" w:rsidR="000B478A" w:rsidRDefault="000B478A" w:rsidP="000B478A">
      <w:pPr>
        <w:rPr>
          <w:rFonts w:cs="Arial"/>
          <w:szCs w:val="28"/>
        </w:rPr>
      </w:pPr>
    </w:p>
    <w:p w14:paraId="53734C90" w14:textId="77777777" w:rsidR="00C57BF6" w:rsidRPr="00293F2B" w:rsidRDefault="00C57BF6" w:rsidP="00C57BF6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507325">
        <w:rPr>
          <w:rFonts w:cs="Arial"/>
          <w:szCs w:val="28"/>
        </w:rPr>
        <w:tab/>
      </w:r>
      <w:r w:rsidRPr="00293F2B">
        <w:rPr>
          <w:rFonts w:ascii="Times New Roman" w:eastAsia="Calibri" w:hAnsi="Times New Roman"/>
          <w:color w:val="000000"/>
          <w:sz w:val="24"/>
          <w:szCs w:val="24"/>
        </w:rPr>
        <w:t>Municipiul Vulcan, 29.04.202</w:t>
      </w:r>
      <w:bookmarkStart w:id="6" w:name="_Hlk183594425"/>
      <w:r w:rsidRPr="00293F2B">
        <w:rPr>
          <w:rFonts w:ascii="Times New Roman" w:eastAsia="Calibri" w:hAnsi="Times New Roman"/>
          <w:color w:val="000000"/>
          <w:sz w:val="24"/>
          <w:szCs w:val="24"/>
        </w:rPr>
        <w:t>6</w:t>
      </w:r>
    </w:p>
    <w:p w14:paraId="094D0E5A" w14:textId="77777777" w:rsidR="00C57BF6" w:rsidRPr="00293F2B" w:rsidRDefault="00C57BF6" w:rsidP="00C57BF6">
      <w:pPr>
        <w:rPr>
          <w:rFonts w:ascii="Times New Roman" w:eastAsia="Calibri" w:hAnsi="Times New Roman"/>
          <w:color w:val="000000"/>
          <w:sz w:val="24"/>
          <w:szCs w:val="24"/>
        </w:rPr>
      </w:pPr>
    </w:p>
    <w:p w14:paraId="6C2C4498" w14:textId="77777777" w:rsidR="00C57BF6" w:rsidRPr="00293F2B" w:rsidRDefault="00C57BF6" w:rsidP="00C57BF6">
      <w:pPr>
        <w:tabs>
          <w:tab w:val="left" w:pos="0"/>
          <w:tab w:val="left" w:pos="9630"/>
        </w:tabs>
        <w:rPr>
          <w:rFonts w:ascii="Times New Roman" w:eastAsia="Calibri" w:hAnsi="Times New Roman"/>
          <w:color w:val="000000"/>
          <w:sz w:val="24"/>
          <w:szCs w:val="24"/>
        </w:rPr>
      </w:pPr>
      <w:r w:rsidRPr="00293F2B">
        <w:rPr>
          <w:rFonts w:ascii="Times New Roman" w:eastAsia="Calibri" w:hAnsi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293F2B">
        <w:rPr>
          <w:rFonts w:ascii="Times New Roman" w:eastAsia="Calibri" w:hAnsi="Times New Roman"/>
          <w:bCs/>
          <w:color w:val="000000"/>
          <w:sz w:val="24"/>
          <w:szCs w:val="24"/>
        </w:rPr>
        <w:t>ROGOBETE MIHAELA</w:t>
      </w:r>
    </w:p>
    <w:p w14:paraId="79507A5E" w14:textId="77777777" w:rsidR="00C57BF6" w:rsidRPr="00293F2B" w:rsidRDefault="00C57BF6" w:rsidP="00C57BF6">
      <w:pPr>
        <w:jc w:val="center"/>
        <w:rPr>
          <w:rFonts w:ascii="Times New Roman" w:eastAsia="Calibri" w:hAnsi="Times New Roman"/>
          <w:sz w:val="24"/>
          <w:szCs w:val="24"/>
        </w:rPr>
      </w:pPr>
    </w:p>
    <w:bookmarkEnd w:id="6"/>
    <w:p w14:paraId="1F7371CB" w14:textId="77777777" w:rsidR="00C57BF6" w:rsidRDefault="00C57BF6" w:rsidP="00C57BF6">
      <w:pPr>
        <w:rPr>
          <w:rFonts w:ascii="Times New Roman" w:eastAsia="Calibri" w:hAnsi="Times New Roman"/>
          <w:bCs/>
          <w:sz w:val="24"/>
          <w:szCs w:val="24"/>
        </w:rPr>
      </w:pPr>
    </w:p>
    <w:p w14:paraId="2AE14626" w14:textId="77777777" w:rsidR="00C57BF6" w:rsidRDefault="00C57BF6" w:rsidP="00C57BF6">
      <w:pPr>
        <w:rPr>
          <w:rFonts w:ascii="Times New Roman" w:eastAsia="Calibri" w:hAnsi="Times New Roman"/>
          <w:bCs/>
          <w:sz w:val="24"/>
          <w:szCs w:val="24"/>
        </w:rPr>
      </w:pPr>
    </w:p>
    <w:p w14:paraId="1F4CEBA2" w14:textId="77777777" w:rsidR="00C57BF6" w:rsidRDefault="00C57BF6" w:rsidP="00C57BF6">
      <w:pPr>
        <w:rPr>
          <w:rFonts w:ascii="Times New Roman" w:eastAsia="Calibri" w:hAnsi="Times New Roman"/>
          <w:bCs/>
          <w:sz w:val="24"/>
          <w:szCs w:val="24"/>
        </w:rPr>
      </w:pPr>
    </w:p>
    <w:p w14:paraId="64F878CC" w14:textId="77777777" w:rsidR="00C57BF6" w:rsidRPr="00293F2B" w:rsidRDefault="00C57BF6" w:rsidP="00C57BF6">
      <w:pPr>
        <w:rPr>
          <w:rFonts w:ascii="Times New Roman" w:eastAsia="Calibri" w:hAnsi="Times New Roman"/>
          <w:bCs/>
          <w:sz w:val="24"/>
          <w:szCs w:val="24"/>
        </w:rPr>
      </w:pPr>
    </w:p>
    <w:p w14:paraId="2B3F06DF" w14:textId="77777777" w:rsidR="00C57BF6" w:rsidRPr="00293F2B" w:rsidRDefault="00C57BF6" w:rsidP="00C57BF6">
      <w:pPr>
        <w:rPr>
          <w:rFonts w:ascii="Times New Roman" w:eastAsia="Calibri" w:hAnsi="Times New Roman"/>
          <w:bCs/>
          <w:sz w:val="24"/>
          <w:szCs w:val="24"/>
        </w:rPr>
      </w:pPr>
    </w:p>
    <w:p w14:paraId="2BF76DE8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Această hotărâre  fost adoptată cu   următoarele voturi:</w:t>
      </w:r>
    </w:p>
    <w:p w14:paraId="4E402F67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Total consilieri locali:19</w:t>
      </w:r>
    </w:p>
    <w:p w14:paraId="0F675F42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Prezenți:19</w:t>
      </w:r>
    </w:p>
    <w:p w14:paraId="0BBE1C7B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/>
          <w:sz w:val="24"/>
          <w:szCs w:val="24"/>
        </w:rPr>
        <w:t>8</w:t>
      </w:r>
    </w:p>
    <w:p w14:paraId="17574253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Împotrivă:0</w:t>
      </w:r>
    </w:p>
    <w:p w14:paraId="09982101" w14:textId="77777777" w:rsidR="00C57BF6" w:rsidRDefault="00C57BF6" w:rsidP="00C57BF6">
      <w:pPr>
        <w:rPr>
          <w:rFonts w:ascii="Times New Roman" w:eastAsia="Calibri" w:hAnsi="Times New Roman"/>
          <w:sz w:val="24"/>
          <w:szCs w:val="24"/>
        </w:rPr>
      </w:pPr>
      <w:r w:rsidRPr="00293F2B">
        <w:rPr>
          <w:rFonts w:ascii="Times New Roman" w:eastAsia="Calibri" w:hAnsi="Times New Roman"/>
          <w:sz w:val="24"/>
          <w:szCs w:val="24"/>
        </w:rPr>
        <w:t xml:space="preserve">  Abțineri:0</w:t>
      </w:r>
    </w:p>
    <w:p w14:paraId="2C36D558" w14:textId="77777777" w:rsidR="00C57BF6" w:rsidRPr="00293F2B" w:rsidRDefault="00C57BF6" w:rsidP="00C57BF6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Nu au votat:1</w:t>
      </w:r>
    </w:p>
    <w:p w14:paraId="4EA34A5D" w14:textId="77777777" w:rsidR="00C57BF6" w:rsidRDefault="00C57BF6" w:rsidP="00C57BF6">
      <w:pPr>
        <w:rPr>
          <w:b/>
          <w:szCs w:val="28"/>
        </w:rPr>
      </w:pPr>
    </w:p>
    <w:p w14:paraId="47C07225" w14:textId="77777777" w:rsidR="00DF27C6" w:rsidRDefault="00DF27C6" w:rsidP="00305C2B">
      <w:pPr>
        <w:rPr>
          <w:b/>
          <w:szCs w:val="28"/>
        </w:rPr>
      </w:pPr>
    </w:p>
    <w:p w14:paraId="26DC2E3D" w14:textId="77777777" w:rsidR="00DF27C6" w:rsidRDefault="00DF27C6" w:rsidP="00305C2B">
      <w:pPr>
        <w:rPr>
          <w:b/>
          <w:szCs w:val="28"/>
        </w:rPr>
      </w:pPr>
    </w:p>
    <w:p w14:paraId="181B7B1B" w14:textId="77777777" w:rsidR="00DF27C6" w:rsidRDefault="00DF27C6" w:rsidP="00305C2B">
      <w:pPr>
        <w:rPr>
          <w:b/>
          <w:szCs w:val="28"/>
        </w:rPr>
      </w:pPr>
    </w:p>
    <w:p w14:paraId="6BC99715" w14:textId="77777777" w:rsidR="00DF27C6" w:rsidRDefault="00DF27C6" w:rsidP="00305C2B">
      <w:pPr>
        <w:rPr>
          <w:b/>
          <w:szCs w:val="28"/>
        </w:rPr>
      </w:pPr>
    </w:p>
    <w:p w14:paraId="715F5EBF" w14:textId="77777777" w:rsidR="00DF27C6" w:rsidRDefault="00DF27C6" w:rsidP="00305C2B">
      <w:pPr>
        <w:rPr>
          <w:b/>
          <w:szCs w:val="28"/>
        </w:rPr>
      </w:pPr>
    </w:p>
    <w:p w14:paraId="35B59D15" w14:textId="77777777" w:rsidR="00DF27C6" w:rsidRDefault="00DF27C6" w:rsidP="00305C2B">
      <w:pPr>
        <w:rPr>
          <w:b/>
          <w:szCs w:val="28"/>
        </w:rPr>
      </w:pPr>
    </w:p>
    <w:p w14:paraId="3291BD8B" w14:textId="77777777" w:rsidR="00DF27C6" w:rsidRDefault="00DF27C6" w:rsidP="00305C2B">
      <w:pPr>
        <w:rPr>
          <w:b/>
          <w:szCs w:val="28"/>
        </w:rPr>
      </w:pPr>
    </w:p>
    <w:p w14:paraId="455718F8" w14:textId="77777777" w:rsidR="00DF27C6" w:rsidRDefault="00DF27C6" w:rsidP="00305C2B">
      <w:pPr>
        <w:rPr>
          <w:b/>
          <w:szCs w:val="28"/>
        </w:rPr>
      </w:pPr>
    </w:p>
    <w:p w14:paraId="0C133217" w14:textId="77777777" w:rsidR="00DF27C6" w:rsidRDefault="00DF27C6" w:rsidP="00305C2B">
      <w:pPr>
        <w:rPr>
          <w:b/>
          <w:szCs w:val="28"/>
        </w:rPr>
      </w:pPr>
    </w:p>
    <w:p w14:paraId="4ADAAC2C" w14:textId="77777777" w:rsidR="00DF27C6" w:rsidRDefault="00DF27C6" w:rsidP="00305C2B">
      <w:pPr>
        <w:rPr>
          <w:b/>
          <w:szCs w:val="28"/>
        </w:rPr>
      </w:pPr>
    </w:p>
    <w:p w14:paraId="5D5698D8" w14:textId="77777777" w:rsidR="00DF27C6" w:rsidRDefault="00DF27C6" w:rsidP="00305C2B">
      <w:pPr>
        <w:rPr>
          <w:b/>
          <w:szCs w:val="28"/>
        </w:rPr>
      </w:pPr>
    </w:p>
    <w:p w14:paraId="4F592063" w14:textId="77777777" w:rsidR="00DF27C6" w:rsidRDefault="00DF27C6" w:rsidP="00305C2B">
      <w:pPr>
        <w:rPr>
          <w:b/>
          <w:szCs w:val="28"/>
        </w:rPr>
      </w:pPr>
    </w:p>
    <w:p w14:paraId="0D88B893" w14:textId="77777777" w:rsidR="00DF27C6" w:rsidRDefault="00DF27C6" w:rsidP="00305C2B">
      <w:pPr>
        <w:rPr>
          <w:b/>
          <w:szCs w:val="28"/>
        </w:rPr>
      </w:pPr>
    </w:p>
    <w:p w14:paraId="7875BDF0" w14:textId="77777777" w:rsidR="00DF27C6" w:rsidRDefault="00DF27C6" w:rsidP="00305C2B">
      <w:pPr>
        <w:rPr>
          <w:b/>
          <w:szCs w:val="28"/>
        </w:rPr>
      </w:pPr>
    </w:p>
    <w:p w14:paraId="456FE3BB" w14:textId="77777777" w:rsidR="00DF27C6" w:rsidRDefault="00DF27C6" w:rsidP="00305C2B">
      <w:pPr>
        <w:rPr>
          <w:b/>
          <w:szCs w:val="28"/>
        </w:rPr>
      </w:pPr>
    </w:p>
    <w:p w14:paraId="041DF7AB" w14:textId="77777777" w:rsidR="00DF27C6" w:rsidRDefault="00DF27C6" w:rsidP="00305C2B">
      <w:pPr>
        <w:rPr>
          <w:b/>
          <w:szCs w:val="28"/>
        </w:rPr>
      </w:pPr>
    </w:p>
    <w:p w14:paraId="4DFE8156" w14:textId="77777777" w:rsidR="00DF27C6" w:rsidRDefault="00DF27C6" w:rsidP="00305C2B">
      <w:pPr>
        <w:rPr>
          <w:b/>
          <w:szCs w:val="28"/>
        </w:rPr>
      </w:pPr>
    </w:p>
    <w:p w14:paraId="29174BD1" w14:textId="77777777" w:rsidR="00DF27C6" w:rsidRDefault="00DF27C6" w:rsidP="00305C2B">
      <w:pPr>
        <w:rPr>
          <w:b/>
          <w:szCs w:val="28"/>
        </w:rPr>
      </w:pPr>
    </w:p>
    <w:p w14:paraId="705B143D" w14:textId="77777777" w:rsidR="00DF27C6" w:rsidRDefault="00DF27C6" w:rsidP="00305C2B">
      <w:pPr>
        <w:rPr>
          <w:b/>
          <w:szCs w:val="28"/>
        </w:rPr>
      </w:pPr>
    </w:p>
    <w:p w14:paraId="1B0F9D31" w14:textId="77777777" w:rsidR="00DF27C6" w:rsidRDefault="00DF27C6" w:rsidP="00305C2B">
      <w:pPr>
        <w:rPr>
          <w:b/>
          <w:szCs w:val="28"/>
        </w:rPr>
      </w:pPr>
    </w:p>
    <w:p w14:paraId="570C985B" w14:textId="77777777" w:rsidR="00DF27C6" w:rsidRDefault="00DF27C6" w:rsidP="00305C2B">
      <w:pPr>
        <w:rPr>
          <w:b/>
          <w:szCs w:val="28"/>
        </w:rPr>
      </w:pPr>
    </w:p>
    <w:p w14:paraId="72204CE4" w14:textId="77777777" w:rsidR="00DF27C6" w:rsidRDefault="00DF27C6" w:rsidP="00305C2B">
      <w:pPr>
        <w:rPr>
          <w:b/>
          <w:szCs w:val="28"/>
        </w:rPr>
      </w:pPr>
    </w:p>
    <w:p w14:paraId="7BB13DB6" w14:textId="7D6C4E68" w:rsidR="00A55EB7" w:rsidRPr="00923110" w:rsidRDefault="00A55EB7" w:rsidP="00923110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599960C8" w14:textId="0E2BE900" w:rsidR="00A55EB7" w:rsidRPr="00EB452A" w:rsidRDefault="00A55EB7" w:rsidP="00A55EB7">
      <w:pPr>
        <w:jc w:val="center"/>
        <w:rPr>
          <w:rFonts w:ascii="Times New Roman" w:hAnsi="Times New Roman"/>
          <w:sz w:val="24"/>
          <w:szCs w:val="24"/>
        </w:rPr>
      </w:pPr>
      <w:r w:rsidRPr="00EB452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B452A">
        <w:rPr>
          <w:rFonts w:ascii="Times New Roman" w:hAnsi="Times New Roman"/>
          <w:sz w:val="24"/>
          <w:szCs w:val="24"/>
        </w:rPr>
        <w:t xml:space="preserve">ANEXA  la </w:t>
      </w:r>
      <w:r>
        <w:rPr>
          <w:rFonts w:ascii="Times New Roman" w:hAnsi="Times New Roman"/>
          <w:sz w:val="24"/>
          <w:szCs w:val="24"/>
        </w:rPr>
        <w:t>.</w:t>
      </w:r>
      <w:r w:rsidRPr="00EB452A">
        <w:rPr>
          <w:rFonts w:ascii="Times New Roman" w:hAnsi="Times New Roman"/>
          <w:sz w:val="24"/>
          <w:szCs w:val="24"/>
        </w:rPr>
        <w:t>H</w:t>
      </w:r>
      <w:r w:rsidR="00923110">
        <w:rPr>
          <w:rFonts w:ascii="Times New Roman" w:hAnsi="Times New Roman"/>
          <w:sz w:val="24"/>
          <w:szCs w:val="24"/>
        </w:rPr>
        <w:t>CL</w:t>
      </w:r>
      <w:r w:rsidRPr="00EB452A">
        <w:rPr>
          <w:rFonts w:ascii="Times New Roman" w:hAnsi="Times New Roman"/>
          <w:sz w:val="24"/>
          <w:szCs w:val="24"/>
        </w:rPr>
        <w:t xml:space="preserve"> nr.</w:t>
      </w:r>
      <w:r w:rsidR="00923110">
        <w:rPr>
          <w:rFonts w:ascii="Times New Roman" w:hAnsi="Times New Roman"/>
          <w:sz w:val="24"/>
          <w:szCs w:val="24"/>
        </w:rPr>
        <w:t>88/2026</w:t>
      </w:r>
    </w:p>
    <w:p w14:paraId="6C22C79F" w14:textId="77777777" w:rsidR="00A55EB7" w:rsidRPr="00EB452A" w:rsidRDefault="00A55EB7" w:rsidP="00A55EB7">
      <w:pPr>
        <w:jc w:val="center"/>
        <w:rPr>
          <w:rFonts w:ascii="Times New Roman" w:hAnsi="Times New Roman"/>
          <w:sz w:val="24"/>
          <w:szCs w:val="24"/>
        </w:rPr>
      </w:pPr>
    </w:p>
    <w:p w14:paraId="0D511F58" w14:textId="77777777" w:rsidR="00A55EB7" w:rsidRDefault="00A55EB7" w:rsidP="00A55EB7">
      <w:pPr>
        <w:jc w:val="center"/>
        <w:rPr>
          <w:b/>
          <w:bCs/>
          <w:szCs w:val="28"/>
        </w:rPr>
      </w:pPr>
    </w:p>
    <w:p w14:paraId="7C2C1AC1" w14:textId="77777777" w:rsidR="00A55EB7" w:rsidRDefault="00A55EB7" w:rsidP="00A55EB7">
      <w:pPr>
        <w:jc w:val="center"/>
        <w:rPr>
          <w:b/>
          <w:bCs/>
          <w:szCs w:val="28"/>
        </w:rPr>
      </w:pPr>
    </w:p>
    <w:p w14:paraId="430B4943" w14:textId="77777777" w:rsidR="00A55EB7" w:rsidRDefault="00A55EB7" w:rsidP="00A55EB7">
      <w:pPr>
        <w:jc w:val="center"/>
        <w:rPr>
          <w:b/>
          <w:bCs/>
          <w:szCs w:val="28"/>
        </w:rPr>
      </w:pPr>
    </w:p>
    <w:p w14:paraId="23065F97" w14:textId="77777777" w:rsidR="00A55EB7" w:rsidRDefault="00A55EB7" w:rsidP="00A55EB7">
      <w:pPr>
        <w:jc w:val="center"/>
        <w:rPr>
          <w:b/>
          <w:bCs/>
          <w:szCs w:val="28"/>
        </w:rPr>
      </w:pPr>
    </w:p>
    <w:p w14:paraId="468DEBF0" w14:textId="77777777" w:rsidR="00A55EB7" w:rsidRDefault="00A55EB7" w:rsidP="00A55EB7">
      <w:pPr>
        <w:jc w:val="center"/>
        <w:rPr>
          <w:b/>
          <w:bCs/>
          <w:szCs w:val="28"/>
        </w:rPr>
      </w:pPr>
    </w:p>
    <w:p w14:paraId="4DA125FC" w14:textId="77777777" w:rsidR="00A55EB7" w:rsidRPr="00EB452A" w:rsidRDefault="00A55EB7" w:rsidP="00A55EB7">
      <w:pPr>
        <w:jc w:val="center"/>
        <w:rPr>
          <w:rFonts w:ascii="Times New Roman" w:hAnsi="Times New Roman"/>
          <w:sz w:val="24"/>
          <w:szCs w:val="24"/>
        </w:rPr>
      </w:pPr>
    </w:p>
    <w:p w14:paraId="3A3B1F8C" w14:textId="77777777" w:rsidR="00A55EB7" w:rsidRPr="00EB452A" w:rsidRDefault="00A55EB7" w:rsidP="00A55EB7">
      <w:pPr>
        <w:jc w:val="center"/>
        <w:rPr>
          <w:rFonts w:ascii="Times New Roman" w:hAnsi="Times New Roman"/>
          <w:sz w:val="24"/>
          <w:szCs w:val="24"/>
        </w:rPr>
      </w:pPr>
    </w:p>
    <w:p w14:paraId="09360006" w14:textId="39A1FACA" w:rsidR="00A55EB7" w:rsidRDefault="00A55EB7" w:rsidP="00A55EB7">
      <w:pPr>
        <w:jc w:val="center"/>
        <w:rPr>
          <w:rFonts w:ascii="Times New Roman" w:hAnsi="Times New Roman"/>
          <w:sz w:val="24"/>
          <w:szCs w:val="24"/>
        </w:rPr>
      </w:pPr>
    </w:p>
    <w:p w14:paraId="3D4C80BF" w14:textId="16601188" w:rsidR="00ED736B" w:rsidRPr="00A55EB7" w:rsidRDefault="00ED736B" w:rsidP="00ED736B">
      <w:pPr>
        <w:ind w:firstLine="238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D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evizul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</w:t>
      </w:r>
      <w:r w:rsidRPr="00A55EB7">
        <w:rPr>
          <w:rFonts w:ascii="Times New Roman" w:hAnsi="Times New Roman"/>
          <w:bCs/>
          <w:sz w:val="24"/>
          <w:szCs w:val="24"/>
          <w:shd w:val="clear" w:color="auto" w:fill="FFFFFF"/>
        </w:rPr>
        <w:t>general actualizat pentru obiectivul de investiții "Linia verde de autobuze electrice între Petrila-Petroșani-Aninoasa-Vulcan-Lupeni-Uricani  - Green Line Valea Jiului" Componenta 1, cod SMIS 326811</w:t>
      </w:r>
    </w:p>
    <w:p w14:paraId="3AF3E4EC" w14:textId="77777777" w:rsidR="00ED736B" w:rsidRPr="00A55EB7" w:rsidRDefault="00ED736B" w:rsidP="00ED736B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525FB41A" w14:textId="77777777" w:rsidR="00A55EB7" w:rsidRDefault="00A55EB7" w:rsidP="00A55EB7">
      <w:pPr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3C8D2D2D" w14:textId="77777777" w:rsidR="00A55EB7" w:rsidRDefault="00A55EB7" w:rsidP="00A55EB7">
      <w:pPr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0F0AE820" w14:textId="77777777" w:rsidR="00A55EB7" w:rsidRPr="00507325" w:rsidRDefault="00A55EB7" w:rsidP="00A55EB7">
      <w:pPr>
        <w:jc w:val="center"/>
        <w:rPr>
          <w:b/>
          <w:bCs/>
          <w:szCs w:val="28"/>
        </w:rPr>
      </w:pPr>
    </w:p>
    <w:p w14:paraId="3077BFC2" w14:textId="77777777" w:rsidR="00A55EB7" w:rsidRPr="00EB452A" w:rsidRDefault="00A55EB7" w:rsidP="00A55EB7">
      <w:pPr>
        <w:jc w:val="center"/>
        <w:rPr>
          <w:rFonts w:ascii="Times New Roman" w:hAnsi="Times New Roman"/>
          <w:sz w:val="24"/>
          <w:szCs w:val="24"/>
        </w:rPr>
      </w:pPr>
      <w:r w:rsidRPr="00EB452A">
        <w:rPr>
          <w:rFonts w:ascii="Times New Roman" w:hAnsi="Times New Roman"/>
          <w:sz w:val="24"/>
          <w:szCs w:val="24"/>
        </w:rPr>
        <w:t>Prezenta anexă conţine  3   file</w:t>
      </w:r>
    </w:p>
    <w:p w14:paraId="7D044ECA" w14:textId="77777777" w:rsidR="00A55EB7" w:rsidRPr="00507325" w:rsidRDefault="00A55EB7" w:rsidP="00A55EB7">
      <w:pPr>
        <w:jc w:val="center"/>
        <w:rPr>
          <w:b/>
          <w:bCs/>
          <w:szCs w:val="28"/>
        </w:rPr>
      </w:pPr>
    </w:p>
    <w:p w14:paraId="294F8901" w14:textId="77777777" w:rsidR="00A55EB7" w:rsidRPr="00507325" w:rsidRDefault="00A55EB7" w:rsidP="00A55EB7">
      <w:pPr>
        <w:jc w:val="center"/>
        <w:rPr>
          <w:b/>
          <w:bCs/>
          <w:szCs w:val="28"/>
        </w:rPr>
      </w:pPr>
    </w:p>
    <w:p w14:paraId="6B47BB4F" w14:textId="77777777" w:rsidR="00A55EB7" w:rsidRPr="00507325" w:rsidRDefault="00A55EB7" w:rsidP="00A55EB7">
      <w:pPr>
        <w:jc w:val="center"/>
        <w:rPr>
          <w:b/>
          <w:bCs/>
          <w:szCs w:val="28"/>
        </w:rPr>
      </w:pPr>
    </w:p>
    <w:p w14:paraId="47D121E6" w14:textId="77777777" w:rsidR="003F4F1A" w:rsidRPr="004F2F7B" w:rsidRDefault="003F4F1A" w:rsidP="003F4F1A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bookmarkStart w:id="7" w:name="_Hlk228268943"/>
      <w:r w:rsidRPr="004F2F7B">
        <w:rPr>
          <w:rFonts w:ascii="Times New Roman" w:eastAsia="Calibri" w:hAnsi="Times New Roman"/>
          <w:color w:val="000000"/>
          <w:sz w:val="24"/>
          <w:szCs w:val="24"/>
        </w:rPr>
        <w:t>Municipiul Vulcan, 29.04.2026</w:t>
      </w:r>
    </w:p>
    <w:p w14:paraId="3D0E5224" w14:textId="77777777" w:rsidR="003F4F1A" w:rsidRPr="004F2F7B" w:rsidRDefault="003F4F1A" w:rsidP="003F4F1A">
      <w:pPr>
        <w:rPr>
          <w:rFonts w:ascii="Times New Roman" w:eastAsia="Calibri" w:hAnsi="Times New Roman"/>
          <w:color w:val="000000"/>
          <w:sz w:val="24"/>
          <w:szCs w:val="24"/>
        </w:rPr>
      </w:pPr>
    </w:p>
    <w:p w14:paraId="697203E5" w14:textId="77777777" w:rsidR="003F4F1A" w:rsidRPr="004F2F7B" w:rsidRDefault="003F4F1A" w:rsidP="003F4F1A">
      <w:pPr>
        <w:tabs>
          <w:tab w:val="left" w:pos="0"/>
          <w:tab w:val="left" w:pos="9630"/>
        </w:tabs>
        <w:rPr>
          <w:rFonts w:ascii="Times New Roman" w:eastAsia="Calibri" w:hAnsi="Times New Roman"/>
          <w:color w:val="000000"/>
          <w:sz w:val="24"/>
          <w:szCs w:val="24"/>
        </w:rPr>
      </w:pPr>
      <w:bookmarkStart w:id="8" w:name="_Hlk193956378"/>
      <w:r w:rsidRPr="004F2F7B">
        <w:rPr>
          <w:rFonts w:ascii="Times New Roman" w:eastAsia="Calibri" w:hAnsi="Times New Roman"/>
          <w:color w:val="000000"/>
          <w:sz w:val="24"/>
          <w:szCs w:val="24"/>
        </w:rPr>
        <w:t xml:space="preserve">       PREŞEDINTE DE ŞEDINŢĂ:                CONTRASEMNEAZĂ: SECRETAR  GENERAL                      CONSILIER  VRABIE FLORIN-PETRIȘOR                       </w:t>
      </w:r>
      <w:r w:rsidRPr="004F2F7B">
        <w:rPr>
          <w:rFonts w:ascii="Times New Roman" w:eastAsia="Calibri" w:hAnsi="Times New Roman"/>
          <w:bCs/>
          <w:color w:val="000000"/>
          <w:sz w:val="24"/>
          <w:szCs w:val="24"/>
        </w:rPr>
        <w:t>ROGOBETE MIHAELA</w:t>
      </w:r>
      <w:bookmarkEnd w:id="8"/>
    </w:p>
    <w:p w14:paraId="560C59B5" w14:textId="77777777" w:rsidR="003F4F1A" w:rsidRDefault="003F4F1A" w:rsidP="003F4F1A">
      <w:pPr>
        <w:rPr>
          <w:rFonts w:ascii="Times New Roman" w:eastAsia="Calibri" w:hAnsi="Times New Roman"/>
          <w:bCs/>
          <w:sz w:val="24"/>
          <w:szCs w:val="24"/>
        </w:rPr>
      </w:pPr>
    </w:p>
    <w:p w14:paraId="32DA55B6" w14:textId="77777777" w:rsidR="003F4F1A" w:rsidRDefault="003F4F1A" w:rsidP="003F4F1A">
      <w:pPr>
        <w:rPr>
          <w:rFonts w:ascii="Times New Roman" w:eastAsia="Calibri" w:hAnsi="Times New Roman"/>
          <w:bCs/>
          <w:sz w:val="24"/>
          <w:szCs w:val="24"/>
        </w:rPr>
      </w:pPr>
    </w:p>
    <w:p w14:paraId="7D17029A" w14:textId="77777777" w:rsidR="003F4F1A" w:rsidRDefault="003F4F1A" w:rsidP="003F4F1A">
      <w:pPr>
        <w:rPr>
          <w:rFonts w:ascii="Times New Roman" w:eastAsia="Calibri" w:hAnsi="Times New Roman"/>
          <w:bCs/>
          <w:sz w:val="24"/>
          <w:szCs w:val="24"/>
        </w:rPr>
      </w:pPr>
    </w:p>
    <w:bookmarkEnd w:id="7"/>
    <w:p w14:paraId="76CBC5D4" w14:textId="77777777" w:rsidR="003F4F1A" w:rsidRDefault="003F4F1A" w:rsidP="003F4F1A">
      <w:pPr>
        <w:rPr>
          <w:rFonts w:ascii="Times New Roman" w:eastAsia="Calibri" w:hAnsi="Times New Roman"/>
          <w:bCs/>
          <w:sz w:val="24"/>
          <w:szCs w:val="24"/>
        </w:rPr>
      </w:pPr>
    </w:p>
    <w:p w14:paraId="16F043BC" w14:textId="77777777" w:rsidR="00A55EB7" w:rsidRPr="00507325" w:rsidRDefault="00A55EB7" w:rsidP="00A55EB7">
      <w:pPr>
        <w:jc w:val="left"/>
        <w:rPr>
          <w:bCs/>
          <w:szCs w:val="28"/>
        </w:rPr>
      </w:pPr>
    </w:p>
    <w:p w14:paraId="1A633B59" w14:textId="77777777" w:rsidR="00A55EB7" w:rsidRPr="00507325" w:rsidRDefault="00A55EB7" w:rsidP="00A55EB7">
      <w:pPr>
        <w:jc w:val="center"/>
        <w:rPr>
          <w:bCs/>
          <w:szCs w:val="28"/>
        </w:rPr>
      </w:pPr>
    </w:p>
    <w:p w14:paraId="6BE873B6" w14:textId="77777777" w:rsidR="00A55EB7" w:rsidRDefault="00A55EB7" w:rsidP="00A55EB7">
      <w:pPr>
        <w:jc w:val="center"/>
        <w:rPr>
          <w:bCs/>
          <w:szCs w:val="28"/>
        </w:rPr>
      </w:pPr>
    </w:p>
    <w:p w14:paraId="4FABF7AA" w14:textId="77777777" w:rsidR="00A55EB7" w:rsidRDefault="00A55EB7" w:rsidP="00A55EB7">
      <w:pPr>
        <w:jc w:val="center"/>
        <w:rPr>
          <w:bCs/>
          <w:szCs w:val="28"/>
        </w:rPr>
      </w:pPr>
    </w:p>
    <w:p w14:paraId="464DC19A" w14:textId="300906E4" w:rsidR="00A55EB7" w:rsidRDefault="00A55EB7" w:rsidP="004E289E">
      <w:pPr>
        <w:rPr>
          <w:rFonts w:ascii="Times New Roman" w:hAnsi="Times New Roman"/>
          <w:b/>
          <w:sz w:val="24"/>
          <w:szCs w:val="24"/>
        </w:rPr>
      </w:pPr>
    </w:p>
    <w:p w14:paraId="655A196A" w14:textId="77777777" w:rsidR="00A55EB7" w:rsidRPr="00A55EB7" w:rsidRDefault="00A55EB7" w:rsidP="004E289E">
      <w:pPr>
        <w:rPr>
          <w:rFonts w:ascii="Times New Roman" w:hAnsi="Times New Roman"/>
          <w:b/>
          <w:sz w:val="24"/>
          <w:szCs w:val="24"/>
        </w:rPr>
      </w:pPr>
    </w:p>
    <w:p w14:paraId="798C0841" w14:textId="4C8DE760" w:rsidR="004E289E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F22EFB" w14:textId="77777777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6C37E2" w14:textId="0EA8C946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3E32C1" w14:textId="792E1C62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03C89E" w14:textId="213460B1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6E338D" w14:textId="2BBC8C7A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65FFA8" w14:textId="130DB9FC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A4A608" w14:textId="17823E33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98F454" w14:textId="58E2377F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77DC13" w14:textId="0642B60C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4EA8A0" w14:textId="0CA7D9CB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5B0828" w14:textId="25549DFB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3D698B" w14:textId="6106DEA6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986862" w14:textId="74E96EE2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4FDAE6" w14:textId="248D7AB4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A91A5D" w14:textId="0C654CDC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425D0E" w14:textId="7DF8A059" w:rsid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2C745D" w14:textId="77777777" w:rsidR="00A55EB7" w:rsidRPr="00A55EB7" w:rsidRDefault="00A55EB7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259436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B392FE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CDB7E0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13B85D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946CCD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1EC3FA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150F694" w14:textId="77777777" w:rsidR="004E289E" w:rsidRPr="00A55EB7" w:rsidRDefault="004E289E" w:rsidP="004E289E">
      <w:pPr>
        <w:jc w:val="left"/>
        <w:rPr>
          <w:rFonts w:ascii="Times New Roman" w:hAnsi="Times New Roman"/>
          <w:bCs/>
          <w:sz w:val="24"/>
          <w:szCs w:val="24"/>
        </w:rPr>
      </w:pPr>
    </w:p>
    <w:p w14:paraId="4A1084C7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6C29E2E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233B4D63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3514A06A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35AC6FD" w14:textId="77777777" w:rsidR="004E289E" w:rsidRPr="00A55EB7" w:rsidRDefault="004E289E" w:rsidP="004E289E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C90D8DC" w14:textId="77777777" w:rsidR="004E289E" w:rsidRPr="00A55EB7" w:rsidRDefault="004E289E" w:rsidP="004E289E">
      <w:pPr>
        <w:pStyle w:val="Default"/>
        <w:ind w:firstLine="360"/>
        <w:rPr>
          <w:rFonts w:ascii="Times New Roman" w:hAnsi="Times New Roman" w:cs="Times New Roman"/>
          <w:b/>
          <w:color w:val="auto"/>
        </w:rPr>
      </w:pP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color w:val="auto"/>
        </w:rPr>
        <w:tab/>
      </w:r>
      <w:r w:rsidRPr="00A55EB7">
        <w:rPr>
          <w:rFonts w:ascii="Times New Roman" w:hAnsi="Times New Roman" w:cs="Times New Roman"/>
          <w:b/>
          <w:color w:val="auto"/>
        </w:rPr>
        <w:t xml:space="preserve">    </w:t>
      </w:r>
    </w:p>
    <w:p w14:paraId="5BDC60FD" w14:textId="77777777" w:rsidR="004E289E" w:rsidRPr="00A55EB7" w:rsidRDefault="004E289E" w:rsidP="004E289E">
      <w:pPr>
        <w:pStyle w:val="Default"/>
        <w:ind w:left="6372"/>
        <w:rPr>
          <w:rFonts w:ascii="Times New Roman" w:hAnsi="Times New Roman" w:cs="Times New Roman"/>
          <w:b/>
          <w:bCs/>
        </w:rPr>
      </w:pPr>
      <w:r w:rsidRPr="00A55EB7">
        <w:rPr>
          <w:rFonts w:ascii="Times New Roman" w:hAnsi="Times New Roman" w:cs="Times New Roman"/>
          <w:b/>
          <w:color w:val="auto"/>
        </w:rPr>
        <w:t xml:space="preserve">           </w:t>
      </w:r>
    </w:p>
    <w:p w14:paraId="3081A77F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0387F4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838D29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CB1891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7A2EC6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6108F8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A1DDEB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CB79AF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07E4FA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E7F959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55C3D1" w14:textId="77777777" w:rsidR="004E289E" w:rsidRPr="00A55EB7" w:rsidRDefault="004E289E" w:rsidP="004E28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B9C715" w14:textId="77777777" w:rsidR="00173E64" w:rsidRPr="00A55EB7" w:rsidRDefault="00173E64" w:rsidP="00140E33">
      <w:pPr>
        <w:rPr>
          <w:rFonts w:ascii="Times New Roman" w:hAnsi="Times New Roman"/>
          <w:b/>
          <w:bCs/>
          <w:sz w:val="24"/>
          <w:szCs w:val="24"/>
        </w:rPr>
      </w:pPr>
    </w:p>
    <w:sectPr w:rsidR="00173E64" w:rsidRPr="00A55EB7" w:rsidSect="001F4DF7">
      <w:pgSz w:w="11907" w:h="16839" w:code="9"/>
      <w:pgMar w:top="397" w:right="1015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04468"/>
    <w:multiLevelType w:val="hybridMultilevel"/>
    <w:tmpl w:val="EDA45EC2"/>
    <w:lvl w:ilvl="0" w:tplc="7780D850">
      <w:numFmt w:val="bullet"/>
      <w:lvlText w:val="-"/>
      <w:lvlJc w:val="left"/>
      <w:pPr>
        <w:ind w:left="598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" w15:restartNumberingAfterBreak="0">
    <w:nsid w:val="611A7F6E"/>
    <w:multiLevelType w:val="hybridMultilevel"/>
    <w:tmpl w:val="E6DE7E94"/>
    <w:lvl w:ilvl="0" w:tplc="42F055B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1B"/>
    <w:rsid w:val="0001059A"/>
    <w:rsid w:val="00014CE1"/>
    <w:rsid w:val="00014E58"/>
    <w:rsid w:val="00020A7A"/>
    <w:rsid w:val="0002311E"/>
    <w:rsid w:val="000243AF"/>
    <w:rsid w:val="00027182"/>
    <w:rsid w:val="00040CB8"/>
    <w:rsid w:val="00053BC9"/>
    <w:rsid w:val="00056056"/>
    <w:rsid w:val="00057998"/>
    <w:rsid w:val="00062572"/>
    <w:rsid w:val="00063F74"/>
    <w:rsid w:val="00066ECA"/>
    <w:rsid w:val="00082E29"/>
    <w:rsid w:val="0008569A"/>
    <w:rsid w:val="000871CB"/>
    <w:rsid w:val="000874A8"/>
    <w:rsid w:val="00092196"/>
    <w:rsid w:val="00094233"/>
    <w:rsid w:val="0009490F"/>
    <w:rsid w:val="00096162"/>
    <w:rsid w:val="00096852"/>
    <w:rsid w:val="00096F5A"/>
    <w:rsid w:val="000B0E22"/>
    <w:rsid w:val="000B10EB"/>
    <w:rsid w:val="000B478A"/>
    <w:rsid w:val="000B5CB3"/>
    <w:rsid w:val="000D40AF"/>
    <w:rsid w:val="000D57C2"/>
    <w:rsid w:val="000D79A0"/>
    <w:rsid w:val="000E2F6B"/>
    <w:rsid w:val="000E2FD8"/>
    <w:rsid w:val="000F598B"/>
    <w:rsid w:val="001028AD"/>
    <w:rsid w:val="0010433E"/>
    <w:rsid w:val="00123F94"/>
    <w:rsid w:val="0012729F"/>
    <w:rsid w:val="00130FA3"/>
    <w:rsid w:val="00131443"/>
    <w:rsid w:val="001324EE"/>
    <w:rsid w:val="00134D6D"/>
    <w:rsid w:val="00140E33"/>
    <w:rsid w:val="00146DCB"/>
    <w:rsid w:val="0015142C"/>
    <w:rsid w:val="00151969"/>
    <w:rsid w:val="0016531B"/>
    <w:rsid w:val="001713D7"/>
    <w:rsid w:val="001716B9"/>
    <w:rsid w:val="00172831"/>
    <w:rsid w:val="00173E64"/>
    <w:rsid w:val="0017593F"/>
    <w:rsid w:val="0017597D"/>
    <w:rsid w:val="00190435"/>
    <w:rsid w:val="00190CB3"/>
    <w:rsid w:val="00197175"/>
    <w:rsid w:val="001A547F"/>
    <w:rsid w:val="001A55E5"/>
    <w:rsid w:val="001A61CF"/>
    <w:rsid w:val="001B009E"/>
    <w:rsid w:val="001B02EC"/>
    <w:rsid w:val="001C2ADD"/>
    <w:rsid w:val="001C46EA"/>
    <w:rsid w:val="001D18D5"/>
    <w:rsid w:val="001D3AC8"/>
    <w:rsid w:val="001D7463"/>
    <w:rsid w:val="001E2489"/>
    <w:rsid w:val="001E77A2"/>
    <w:rsid w:val="001F4DF7"/>
    <w:rsid w:val="00206AFD"/>
    <w:rsid w:val="00215B86"/>
    <w:rsid w:val="002174CF"/>
    <w:rsid w:val="00217541"/>
    <w:rsid w:val="00224708"/>
    <w:rsid w:val="002259B3"/>
    <w:rsid w:val="00232FCD"/>
    <w:rsid w:val="00236E36"/>
    <w:rsid w:val="0024229D"/>
    <w:rsid w:val="00244B76"/>
    <w:rsid w:val="00245377"/>
    <w:rsid w:val="0025241B"/>
    <w:rsid w:val="00257EF5"/>
    <w:rsid w:val="0026048B"/>
    <w:rsid w:val="00262AE5"/>
    <w:rsid w:val="00262DB5"/>
    <w:rsid w:val="00265C2F"/>
    <w:rsid w:val="00266943"/>
    <w:rsid w:val="00266E0D"/>
    <w:rsid w:val="002706DF"/>
    <w:rsid w:val="002707BD"/>
    <w:rsid w:val="002719CC"/>
    <w:rsid w:val="00271A51"/>
    <w:rsid w:val="00271FFF"/>
    <w:rsid w:val="00285DA3"/>
    <w:rsid w:val="00287F28"/>
    <w:rsid w:val="0029475E"/>
    <w:rsid w:val="002A2B9A"/>
    <w:rsid w:val="002A3A91"/>
    <w:rsid w:val="002A662F"/>
    <w:rsid w:val="002C2EAB"/>
    <w:rsid w:val="002C34AA"/>
    <w:rsid w:val="002C4ADF"/>
    <w:rsid w:val="002C4D53"/>
    <w:rsid w:val="002C67CE"/>
    <w:rsid w:val="002C6EE4"/>
    <w:rsid w:val="002D09CD"/>
    <w:rsid w:val="002D1FD1"/>
    <w:rsid w:val="002D69F6"/>
    <w:rsid w:val="002E26CC"/>
    <w:rsid w:val="002E675A"/>
    <w:rsid w:val="002F2CD0"/>
    <w:rsid w:val="002F4542"/>
    <w:rsid w:val="002F62AE"/>
    <w:rsid w:val="0030538D"/>
    <w:rsid w:val="00305C2B"/>
    <w:rsid w:val="003115F8"/>
    <w:rsid w:val="0031410D"/>
    <w:rsid w:val="00316168"/>
    <w:rsid w:val="003231EA"/>
    <w:rsid w:val="0033067E"/>
    <w:rsid w:val="00331240"/>
    <w:rsid w:val="00334C10"/>
    <w:rsid w:val="00335ED5"/>
    <w:rsid w:val="00340E83"/>
    <w:rsid w:val="00343C92"/>
    <w:rsid w:val="00344DA8"/>
    <w:rsid w:val="00354FEB"/>
    <w:rsid w:val="00357A4A"/>
    <w:rsid w:val="00357F76"/>
    <w:rsid w:val="00360021"/>
    <w:rsid w:val="00361A23"/>
    <w:rsid w:val="00363B49"/>
    <w:rsid w:val="00366870"/>
    <w:rsid w:val="0038042C"/>
    <w:rsid w:val="003828F3"/>
    <w:rsid w:val="003852CF"/>
    <w:rsid w:val="00385E79"/>
    <w:rsid w:val="00386302"/>
    <w:rsid w:val="003913CE"/>
    <w:rsid w:val="003925B0"/>
    <w:rsid w:val="003937FC"/>
    <w:rsid w:val="00397B95"/>
    <w:rsid w:val="003A1DC3"/>
    <w:rsid w:val="003B3E37"/>
    <w:rsid w:val="003B7607"/>
    <w:rsid w:val="003C6EFF"/>
    <w:rsid w:val="003D0FBD"/>
    <w:rsid w:val="003E32A9"/>
    <w:rsid w:val="003E4318"/>
    <w:rsid w:val="003E6036"/>
    <w:rsid w:val="003F0048"/>
    <w:rsid w:val="003F2E2B"/>
    <w:rsid w:val="003F333F"/>
    <w:rsid w:val="003F4F1A"/>
    <w:rsid w:val="003F59A5"/>
    <w:rsid w:val="003F63BC"/>
    <w:rsid w:val="0040387F"/>
    <w:rsid w:val="00413A4A"/>
    <w:rsid w:val="00413DBE"/>
    <w:rsid w:val="00422AE4"/>
    <w:rsid w:val="00423965"/>
    <w:rsid w:val="00440283"/>
    <w:rsid w:val="004402C5"/>
    <w:rsid w:val="00441DE8"/>
    <w:rsid w:val="004443AD"/>
    <w:rsid w:val="004460CA"/>
    <w:rsid w:val="00446EF8"/>
    <w:rsid w:val="00447831"/>
    <w:rsid w:val="00450102"/>
    <w:rsid w:val="00453062"/>
    <w:rsid w:val="0045551E"/>
    <w:rsid w:val="004575A1"/>
    <w:rsid w:val="00460E94"/>
    <w:rsid w:val="004662DB"/>
    <w:rsid w:val="00471B55"/>
    <w:rsid w:val="0048255D"/>
    <w:rsid w:val="0048766C"/>
    <w:rsid w:val="0049476D"/>
    <w:rsid w:val="004A0A9E"/>
    <w:rsid w:val="004A2388"/>
    <w:rsid w:val="004B1DA6"/>
    <w:rsid w:val="004B294A"/>
    <w:rsid w:val="004B40CC"/>
    <w:rsid w:val="004B760F"/>
    <w:rsid w:val="004B770B"/>
    <w:rsid w:val="004D00F6"/>
    <w:rsid w:val="004D2D32"/>
    <w:rsid w:val="004D37BB"/>
    <w:rsid w:val="004D712B"/>
    <w:rsid w:val="004E289E"/>
    <w:rsid w:val="004E486A"/>
    <w:rsid w:val="004F1DD5"/>
    <w:rsid w:val="004F3A3C"/>
    <w:rsid w:val="004F677E"/>
    <w:rsid w:val="005002FD"/>
    <w:rsid w:val="00501876"/>
    <w:rsid w:val="00507325"/>
    <w:rsid w:val="00507C2D"/>
    <w:rsid w:val="00510686"/>
    <w:rsid w:val="005106D0"/>
    <w:rsid w:val="00511F51"/>
    <w:rsid w:val="00512D25"/>
    <w:rsid w:val="00514B69"/>
    <w:rsid w:val="005150E7"/>
    <w:rsid w:val="005155EF"/>
    <w:rsid w:val="0052109C"/>
    <w:rsid w:val="00523FD3"/>
    <w:rsid w:val="005248F2"/>
    <w:rsid w:val="00530672"/>
    <w:rsid w:val="00551CA7"/>
    <w:rsid w:val="00553A99"/>
    <w:rsid w:val="0056479F"/>
    <w:rsid w:val="005656C1"/>
    <w:rsid w:val="00567189"/>
    <w:rsid w:val="00571C83"/>
    <w:rsid w:val="005768EC"/>
    <w:rsid w:val="00576BE3"/>
    <w:rsid w:val="00582E03"/>
    <w:rsid w:val="00586E48"/>
    <w:rsid w:val="00595AF4"/>
    <w:rsid w:val="005A10E0"/>
    <w:rsid w:val="005A48EA"/>
    <w:rsid w:val="005A4A72"/>
    <w:rsid w:val="005A784C"/>
    <w:rsid w:val="005B1A9E"/>
    <w:rsid w:val="005B5C52"/>
    <w:rsid w:val="005C33A9"/>
    <w:rsid w:val="005C6272"/>
    <w:rsid w:val="005C7AAA"/>
    <w:rsid w:val="005D0487"/>
    <w:rsid w:val="005D7495"/>
    <w:rsid w:val="005E1DC9"/>
    <w:rsid w:val="005E3BE3"/>
    <w:rsid w:val="005E5AD6"/>
    <w:rsid w:val="005F1A29"/>
    <w:rsid w:val="005F29C7"/>
    <w:rsid w:val="005F449A"/>
    <w:rsid w:val="005F6814"/>
    <w:rsid w:val="00600D19"/>
    <w:rsid w:val="00601E3B"/>
    <w:rsid w:val="00610CDD"/>
    <w:rsid w:val="00614038"/>
    <w:rsid w:val="006208E3"/>
    <w:rsid w:val="006246DA"/>
    <w:rsid w:val="00625C3D"/>
    <w:rsid w:val="00637437"/>
    <w:rsid w:val="0064051B"/>
    <w:rsid w:val="00647546"/>
    <w:rsid w:val="00650514"/>
    <w:rsid w:val="00652065"/>
    <w:rsid w:val="00662EC4"/>
    <w:rsid w:val="00663B0E"/>
    <w:rsid w:val="0066621B"/>
    <w:rsid w:val="00670CB2"/>
    <w:rsid w:val="006943B3"/>
    <w:rsid w:val="006A150F"/>
    <w:rsid w:val="006A1ED6"/>
    <w:rsid w:val="006B0963"/>
    <w:rsid w:val="006B1680"/>
    <w:rsid w:val="006B29BB"/>
    <w:rsid w:val="006B6B49"/>
    <w:rsid w:val="006C1176"/>
    <w:rsid w:val="006C11EB"/>
    <w:rsid w:val="006C349F"/>
    <w:rsid w:val="006D1956"/>
    <w:rsid w:val="006D573E"/>
    <w:rsid w:val="006E072B"/>
    <w:rsid w:val="006E6510"/>
    <w:rsid w:val="006F1FCA"/>
    <w:rsid w:val="006F1FEF"/>
    <w:rsid w:val="006F2CA2"/>
    <w:rsid w:val="006F3783"/>
    <w:rsid w:val="006F48AD"/>
    <w:rsid w:val="00702BF1"/>
    <w:rsid w:val="00703BB9"/>
    <w:rsid w:val="00705B83"/>
    <w:rsid w:val="00711983"/>
    <w:rsid w:val="00715B91"/>
    <w:rsid w:val="00721E1A"/>
    <w:rsid w:val="0072310B"/>
    <w:rsid w:val="00726C03"/>
    <w:rsid w:val="00727958"/>
    <w:rsid w:val="00727F3B"/>
    <w:rsid w:val="007322BD"/>
    <w:rsid w:val="00733B99"/>
    <w:rsid w:val="00736FBE"/>
    <w:rsid w:val="00737371"/>
    <w:rsid w:val="00737A48"/>
    <w:rsid w:val="00737B15"/>
    <w:rsid w:val="0074245D"/>
    <w:rsid w:val="007427B8"/>
    <w:rsid w:val="00744C15"/>
    <w:rsid w:val="00747800"/>
    <w:rsid w:val="00750DEE"/>
    <w:rsid w:val="007562A3"/>
    <w:rsid w:val="00773331"/>
    <w:rsid w:val="0077697A"/>
    <w:rsid w:val="00777AE3"/>
    <w:rsid w:val="00782476"/>
    <w:rsid w:val="0078666E"/>
    <w:rsid w:val="007A55F0"/>
    <w:rsid w:val="007A61A7"/>
    <w:rsid w:val="007B03F9"/>
    <w:rsid w:val="007B321C"/>
    <w:rsid w:val="007B7217"/>
    <w:rsid w:val="007C53AF"/>
    <w:rsid w:val="007D3DEF"/>
    <w:rsid w:val="007D5158"/>
    <w:rsid w:val="007E1E30"/>
    <w:rsid w:val="007F5B50"/>
    <w:rsid w:val="007F6401"/>
    <w:rsid w:val="0080430A"/>
    <w:rsid w:val="00810EE6"/>
    <w:rsid w:val="0081364A"/>
    <w:rsid w:val="008211D9"/>
    <w:rsid w:val="00823C0D"/>
    <w:rsid w:val="008257A5"/>
    <w:rsid w:val="00837C29"/>
    <w:rsid w:val="008460F9"/>
    <w:rsid w:val="008642EF"/>
    <w:rsid w:val="00872634"/>
    <w:rsid w:val="00875FAA"/>
    <w:rsid w:val="00881825"/>
    <w:rsid w:val="00887737"/>
    <w:rsid w:val="00893B66"/>
    <w:rsid w:val="00896F0D"/>
    <w:rsid w:val="008A4683"/>
    <w:rsid w:val="008B0DB1"/>
    <w:rsid w:val="008B5886"/>
    <w:rsid w:val="008B6006"/>
    <w:rsid w:val="008C20F8"/>
    <w:rsid w:val="008D179C"/>
    <w:rsid w:val="008D203B"/>
    <w:rsid w:val="008D23AA"/>
    <w:rsid w:val="008D655D"/>
    <w:rsid w:val="008E69A8"/>
    <w:rsid w:val="008E7411"/>
    <w:rsid w:val="008F042B"/>
    <w:rsid w:val="008F0713"/>
    <w:rsid w:val="008F3AA3"/>
    <w:rsid w:val="00902889"/>
    <w:rsid w:val="00920FB3"/>
    <w:rsid w:val="00923110"/>
    <w:rsid w:val="00924D78"/>
    <w:rsid w:val="00927C8A"/>
    <w:rsid w:val="009455C0"/>
    <w:rsid w:val="00947E83"/>
    <w:rsid w:val="00950864"/>
    <w:rsid w:val="00950B5F"/>
    <w:rsid w:val="00953D75"/>
    <w:rsid w:val="009556A0"/>
    <w:rsid w:val="00957825"/>
    <w:rsid w:val="00963395"/>
    <w:rsid w:val="00967526"/>
    <w:rsid w:val="009734C3"/>
    <w:rsid w:val="009741D4"/>
    <w:rsid w:val="00982073"/>
    <w:rsid w:val="00984166"/>
    <w:rsid w:val="00984AD1"/>
    <w:rsid w:val="00992638"/>
    <w:rsid w:val="009945E6"/>
    <w:rsid w:val="009A337B"/>
    <w:rsid w:val="009A60E4"/>
    <w:rsid w:val="009B1DDB"/>
    <w:rsid w:val="009C3A45"/>
    <w:rsid w:val="009C3ED5"/>
    <w:rsid w:val="009D0C9F"/>
    <w:rsid w:val="009D1291"/>
    <w:rsid w:val="009D41EB"/>
    <w:rsid w:val="009D44E3"/>
    <w:rsid w:val="009E043D"/>
    <w:rsid w:val="009E4775"/>
    <w:rsid w:val="009E51B1"/>
    <w:rsid w:val="009F2AD9"/>
    <w:rsid w:val="009F5C40"/>
    <w:rsid w:val="009F663B"/>
    <w:rsid w:val="00A040B0"/>
    <w:rsid w:val="00A115C4"/>
    <w:rsid w:val="00A2077F"/>
    <w:rsid w:val="00A244AD"/>
    <w:rsid w:val="00A276EC"/>
    <w:rsid w:val="00A41C79"/>
    <w:rsid w:val="00A4540D"/>
    <w:rsid w:val="00A466B0"/>
    <w:rsid w:val="00A52D42"/>
    <w:rsid w:val="00A55EB7"/>
    <w:rsid w:val="00A578F4"/>
    <w:rsid w:val="00A66DAF"/>
    <w:rsid w:val="00A70B5E"/>
    <w:rsid w:val="00A7161E"/>
    <w:rsid w:val="00A734C2"/>
    <w:rsid w:val="00A74D46"/>
    <w:rsid w:val="00A81905"/>
    <w:rsid w:val="00A81921"/>
    <w:rsid w:val="00A82242"/>
    <w:rsid w:val="00A87425"/>
    <w:rsid w:val="00A95EF6"/>
    <w:rsid w:val="00A9708E"/>
    <w:rsid w:val="00A971CD"/>
    <w:rsid w:val="00AA26E5"/>
    <w:rsid w:val="00AA2F75"/>
    <w:rsid w:val="00AB5C6D"/>
    <w:rsid w:val="00AB5FD2"/>
    <w:rsid w:val="00AB7F09"/>
    <w:rsid w:val="00AC7314"/>
    <w:rsid w:val="00AD1A08"/>
    <w:rsid w:val="00AD2C2D"/>
    <w:rsid w:val="00AE487C"/>
    <w:rsid w:val="00AE56DB"/>
    <w:rsid w:val="00AE6C65"/>
    <w:rsid w:val="00AF3D51"/>
    <w:rsid w:val="00AF498A"/>
    <w:rsid w:val="00AF7ABC"/>
    <w:rsid w:val="00B00A9B"/>
    <w:rsid w:val="00B01902"/>
    <w:rsid w:val="00B05F19"/>
    <w:rsid w:val="00B1045C"/>
    <w:rsid w:val="00B14E59"/>
    <w:rsid w:val="00B20857"/>
    <w:rsid w:val="00B210D8"/>
    <w:rsid w:val="00B229EF"/>
    <w:rsid w:val="00B23836"/>
    <w:rsid w:val="00B356A4"/>
    <w:rsid w:val="00B3585E"/>
    <w:rsid w:val="00B35C94"/>
    <w:rsid w:val="00B41650"/>
    <w:rsid w:val="00B559E0"/>
    <w:rsid w:val="00B55AFE"/>
    <w:rsid w:val="00B57CB8"/>
    <w:rsid w:val="00B64CA0"/>
    <w:rsid w:val="00B667BE"/>
    <w:rsid w:val="00B66C15"/>
    <w:rsid w:val="00B733A3"/>
    <w:rsid w:val="00B73651"/>
    <w:rsid w:val="00B73E3D"/>
    <w:rsid w:val="00B74CB3"/>
    <w:rsid w:val="00B83D3E"/>
    <w:rsid w:val="00B84707"/>
    <w:rsid w:val="00B924EE"/>
    <w:rsid w:val="00B92DA8"/>
    <w:rsid w:val="00B97698"/>
    <w:rsid w:val="00BA2CDB"/>
    <w:rsid w:val="00BA7CF6"/>
    <w:rsid w:val="00BA7DD0"/>
    <w:rsid w:val="00BB20D3"/>
    <w:rsid w:val="00BB3C38"/>
    <w:rsid w:val="00BD4B1C"/>
    <w:rsid w:val="00BE5295"/>
    <w:rsid w:val="00BE6E0D"/>
    <w:rsid w:val="00C011FE"/>
    <w:rsid w:val="00C01E80"/>
    <w:rsid w:val="00C06D00"/>
    <w:rsid w:val="00C11CA2"/>
    <w:rsid w:val="00C25C5F"/>
    <w:rsid w:val="00C42642"/>
    <w:rsid w:val="00C42C0C"/>
    <w:rsid w:val="00C450E5"/>
    <w:rsid w:val="00C46C2A"/>
    <w:rsid w:val="00C46F32"/>
    <w:rsid w:val="00C47E99"/>
    <w:rsid w:val="00C51DB6"/>
    <w:rsid w:val="00C55D89"/>
    <w:rsid w:val="00C56845"/>
    <w:rsid w:val="00C57BF6"/>
    <w:rsid w:val="00C6006C"/>
    <w:rsid w:val="00C632B7"/>
    <w:rsid w:val="00C711BE"/>
    <w:rsid w:val="00C71884"/>
    <w:rsid w:val="00C73A17"/>
    <w:rsid w:val="00C744CE"/>
    <w:rsid w:val="00C90668"/>
    <w:rsid w:val="00C97BF1"/>
    <w:rsid w:val="00CA21C2"/>
    <w:rsid w:val="00CA4D76"/>
    <w:rsid w:val="00CA54DD"/>
    <w:rsid w:val="00CB36DF"/>
    <w:rsid w:val="00CB7407"/>
    <w:rsid w:val="00CC09CF"/>
    <w:rsid w:val="00CC518B"/>
    <w:rsid w:val="00CC738B"/>
    <w:rsid w:val="00CD080E"/>
    <w:rsid w:val="00CD20B0"/>
    <w:rsid w:val="00CD31F7"/>
    <w:rsid w:val="00CD5A47"/>
    <w:rsid w:val="00CD5B7D"/>
    <w:rsid w:val="00CD6EA5"/>
    <w:rsid w:val="00CE3FA8"/>
    <w:rsid w:val="00CE45A9"/>
    <w:rsid w:val="00CE4890"/>
    <w:rsid w:val="00CE58AD"/>
    <w:rsid w:val="00CE5A7E"/>
    <w:rsid w:val="00CF39E8"/>
    <w:rsid w:val="00CF5748"/>
    <w:rsid w:val="00D02873"/>
    <w:rsid w:val="00D10DB4"/>
    <w:rsid w:val="00D26ECF"/>
    <w:rsid w:val="00D3643E"/>
    <w:rsid w:val="00D4325F"/>
    <w:rsid w:val="00D47B1B"/>
    <w:rsid w:val="00D5295C"/>
    <w:rsid w:val="00D52F3B"/>
    <w:rsid w:val="00D647E2"/>
    <w:rsid w:val="00D70E64"/>
    <w:rsid w:val="00D73187"/>
    <w:rsid w:val="00D73F9A"/>
    <w:rsid w:val="00D7556F"/>
    <w:rsid w:val="00D75844"/>
    <w:rsid w:val="00D7770C"/>
    <w:rsid w:val="00D77A69"/>
    <w:rsid w:val="00D8643D"/>
    <w:rsid w:val="00D8724C"/>
    <w:rsid w:val="00D9781A"/>
    <w:rsid w:val="00DA22F5"/>
    <w:rsid w:val="00DA4171"/>
    <w:rsid w:val="00DA6FB9"/>
    <w:rsid w:val="00DB0609"/>
    <w:rsid w:val="00DD06B0"/>
    <w:rsid w:val="00DD17B1"/>
    <w:rsid w:val="00DE1136"/>
    <w:rsid w:val="00DE5C2C"/>
    <w:rsid w:val="00DE7798"/>
    <w:rsid w:val="00DF1E00"/>
    <w:rsid w:val="00DF24CE"/>
    <w:rsid w:val="00DF27C6"/>
    <w:rsid w:val="00E01603"/>
    <w:rsid w:val="00E03F31"/>
    <w:rsid w:val="00E073D5"/>
    <w:rsid w:val="00E074A6"/>
    <w:rsid w:val="00E13C9B"/>
    <w:rsid w:val="00E1654A"/>
    <w:rsid w:val="00E227EC"/>
    <w:rsid w:val="00E26DCF"/>
    <w:rsid w:val="00E30248"/>
    <w:rsid w:val="00E30DF6"/>
    <w:rsid w:val="00E3181D"/>
    <w:rsid w:val="00E32218"/>
    <w:rsid w:val="00E32B0A"/>
    <w:rsid w:val="00E43713"/>
    <w:rsid w:val="00E4388A"/>
    <w:rsid w:val="00E45ACA"/>
    <w:rsid w:val="00E47E59"/>
    <w:rsid w:val="00E515CE"/>
    <w:rsid w:val="00E5170A"/>
    <w:rsid w:val="00E52772"/>
    <w:rsid w:val="00E56F6B"/>
    <w:rsid w:val="00E60646"/>
    <w:rsid w:val="00E61599"/>
    <w:rsid w:val="00E63505"/>
    <w:rsid w:val="00E64F74"/>
    <w:rsid w:val="00E65A27"/>
    <w:rsid w:val="00E730E7"/>
    <w:rsid w:val="00E82327"/>
    <w:rsid w:val="00E85B03"/>
    <w:rsid w:val="00E93F26"/>
    <w:rsid w:val="00E97BEB"/>
    <w:rsid w:val="00EA021F"/>
    <w:rsid w:val="00EA14B3"/>
    <w:rsid w:val="00EA7EA1"/>
    <w:rsid w:val="00EB5483"/>
    <w:rsid w:val="00EC6544"/>
    <w:rsid w:val="00ED21A9"/>
    <w:rsid w:val="00ED736B"/>
    <w:rsid w:val="00EE2AF9"/>
    <w:rsid w:val="00EE393A"/>
    <w:rsid w:val="00EF1F8D"/>
    <w:rsid w:val="00F0284D"/>
    <w:rsid w:val="00F14166"/>
    <w:rsid w:val="00F229E0"/>
    <w:rsid w:val="00F23256"/>
    <w:rsid w:val="00F27051"/>
    <w:rsid w:val="00F366A7"/>
    <w:rsid w:val="00F401E4"/>
    <w:rsid w:val="00F4141D"/>
    <w:rsid w:val="00F41B31"/>
    <w:rsid w:val="00F43BF4"/>
    <w:rsid w:val="00F43E87"/>
    <w:rsid w:val="00F4608F"/>
    <w:rsid w:val="00F53BF3"/>
    <w:rsid w:val="00F56FBE"/>
    <w:rsid w:val="00F57790"/>
    <w:rsid w:val="00F606EB"/>
    <w:rsid w:val="00F60848"/>
    <w:rsid w:val="00F61B21"/>
    <w:rsid w:val="00F6211D"/>
    <w:rsid w:val="00F62310"/>
    <w:rsid w:val="00F73097"/>
    <w:rsid w:val="00F8221E"/>
    <w:rsid w:val="00F86153"/>
    <w:rsid w:val="00F96B84"/>
    <w:rsid w:val="00FA3542"/>
    <w:rsid w:val="00FA6446"/>
    <w:rsid w:val="00FB02F5"/>
    <w:rsid w:val="00FB22A7"/>
    <w:rsid w:val="00FC72D8"/>
    <w:rsid w:val="00FD06F3"/>
    <w:rsid w:val="00FD34A1"/>
    <w:rsid w:val="00FD7F3F"/>
    <w:rsid w:val="00FE06FF"/>
    <w:rsid w:val="00FE3EE1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0B8C1"/>
  <w15:docId w15:val="{D4952408-3665-4E70-8C4B-F4BFB417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1D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B8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C25C5F"/>
    <w:pPr>
      <w:ind w:left="720"/>
      <w:contextualSpacing/>
    </w:pPr>
  </w:style>
  <w:style w:type="table" w:styleId="TableGrid">
    <w:name w:val="Table Grid"/>
    <w:basedOn w:val="TableNormal"/>
    <w:uiPriority w:val="39"/>
    <w:rsid w:val="0031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D6EA5"/>
    <w:pPr>
      <w:suppressAutoHyphens/>
      <w:jc w:val="left"/>
    </w:pPr>
    <w:rPr>
      <w:rFonts w:eastAsia="Calibri" w:cs="Arial Narrow"/>
      <w:szCs w:val="28"/>
      <w:lang w:val="de-DE" w:eastAsia="zh-CN"/>
    </w:rPr>
  </w:style>
  <w:style w:type="character" w:customStyle="1" w:styleId="BodyTextChar">
    <w:name w:val="Body Text Char"/>
    <w:basedOn w:val="DefaultParagraphFont"/>
    <w:link w:val="BodyText"/>
    <w:rsid w:val="00CD6EA5"/>
    <w:rPr>
      <w:rFonts w:ascii="Arial Narrow" w:eastAsia="Calibri" w:hAnsi="Arial Narrow" w:cs="Arial Narrow"/>
      <w:sz w:val="28"/>
      <w:szCs w:val="28"/>
      <w:lang w:val="de-DE" w:eastAsia="zh-C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5295C"/>
    <w:pPr>
      <w:spacing w:after="120" w:line="276" w:lineRule="auto"/>
      <w:jc w:val="left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295C"/>
    <w:rPr>
      <w:rFonts w:ascii="Calibri" w:eastAsia="Times New Roman" w:hAnsi="Calibri" w:cs="Times New Roman"/>
      <w:sz w:val="16"/>
      <w:szCs w:val="16"/>
      <w:lang w:val="ro-RO" w:eastAsia="ro-RO"/>
    </w:rPr>
  </w:style>
  <w:style w:type="character" w:customStyle="1" w:styleId="panchor">
    <w:name w:val="panchor"/>
    <w:basedOn w:val="DefaultParagraphFont"/>
    <w:rsid w:val="00AC7314"/>
  </w:style>
  <w:style w:type="paragraph" w:styleId="HTMLPreformatted">
    <w:name w:val="HTML Preformatted"/>
    <w:basedOn w:val="Normal"/>
    <w:link w:val="HTMLPreformattedChar"/>
    <w:uiPriority w:val="99"/>
    <w:unhideWhenUsed/>
    <w:rsid w:val="002604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048B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Default">
    <w:name w:val="Default"/>
    <w:rsid w:val="0045010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55EB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55EB7"/>
    <w:rPr>
      <w:rFonts w:ascii="Arial Narrow" w:eastAsia="Times New Roman" w:hAnsi="Arial Narrow" w:cs="Times New Roman"/>
      <w:sz w:val="28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E990C-35DD-4731-9352-4DF10667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CJH</dc:creator>
  <cp:lastModifiedBy>Catalina Merisanu</cp:lastModifiedBy>
  <cp:revision>3</cp:revision>
  <cp:lastPrinted>2026-04-24T05:56:00Z</cp:lastPrinted>
  <dcterms:created xsi:type="dcterms:W3CDTF">2026-04-29T09:13:00Z</dcterms:created>
  <dcterms:modified xsi:type="dcterms:W3CDTF">2026-04-29T09:14:00Z</dcterms:modified>
</cp:coreProperties>
</file>